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95" w:rsidRDefault="005A7613" w:rsidP="006B414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  <w:sectPr w:rsidR="00B17095" w:rsidSect="00D708F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5094"/>
            <wp:effectExtent l="0" t="0" r="0" b="0"/>
            <wp:docPr id="3" name="Рисунок 3" descr="C:\Users\Масте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стер\Desktop\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95" w:rsidRDefault="00B17095" w:rsidP="00B17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12596319"/>
        <w:docPartObj>
          <w:docPartGallery w:val="Table of Contents"/>
          <w:docPartUnique/>
        </w:docPartObj>
      </w:sdtPr>
      <w:sdtEndPr/>
      <w:sdtContent>
        <w:p w:rsidR="00D708FF" w:rsidRDefault="00D708FF" w:rsidP="006C792A">
          <w:pPr>
            <w:ind w:left="426" w:hanging="426"/>
          </w:pPr>
        </w:p>
        <w:p w:rsidR="00CD0CEC" w:rsidRPr="00CD0CEC" w:rsidRDefault="00564C2E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r>
            <w:fldChar w:fldCharType="begin"/>
          </w:r>
          <w:r w:rsidR="00D708FF">
            <w:instrText xml:space="preserve"> TOC \o "1-3" \h \z \u </w:instrText>
          </w:r>
          <w:r>
            <w:fldChar w:fldCharType="separate"/>
          </w:r>
          <w:hyperlink w:anchor="_Toc358102463" w:history="1">
            <w:r w:rsidR="00CD0CEC" w:rsidRPr="00CD0CEC">
              <w:rPr>
                <w:rStyle w:val="af"/>
                <w:rFonts w:cs="Times New Roman"/>
                <w:noProof/>
              </w:rPr>
              <w:t>1.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Характеристика социально-экономической сферы Свердловской области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_Toc358102463 \h </w:instrText>
            </w:r>
            <w:r w:rsidRPr="00CD0CEC">
              <w:rPr>
                <w:rFonts w:cs="Times New Roman"/>
                <w:noProof/>
                <w:webHidden/>
              </w:rPr>
            </w:r>
            <w:r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3</w:t>
            </w:r>
            <w:r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4" w:history="1">
            <w:r w:rsidR="00CD0CEC" w:rsidRPr="00CD0CEC">
              <w:rPr>
                <w:rStyle w:val="af"/>
                <w:rFonts w:cs="Times New Roman"/>
                <w:noProof/>
              </w:rPr>
              <w:t>2.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Анализ системы профессионального образования Свердловской области агропромышленного профиля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_Toc358102464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4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5" w:history="1">
            <w:r w:rsidR="00CD0CEC" w:rsidRPr="00CD0CEC">
              <w:rPr>
                <w:rStyle w:val="af"/>
                <w:rFonts w:cs="Times New Roman"/>
                <w:noProof/>
              </w:rPr>
              <w:t>3.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Обоснование соответствия Концепции развития Ресурсного центра федеральным целевым программам, приоритетным задачам стратегии социально-экономического развития Свердловской области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_Toc358102465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7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6" w:history="1">
            <w:r w:rsidR="00CD0CEC" w:rsidRPr="00CD0CEC">
              <w:rPr>
                <w:rStyle w:val="af"/>
                <w:rFonts w:cs="Times New Roman"/>
                <w:noProof/>
              </w:rPr>
              <w:t>4.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Предложения по целям и задачам развития Ресурсного центра развития профессионального образования Свердловской области агропромышленного и лесотехнического профиля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_Toc358102466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8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7" w:history="1">
            <w:r w:rsidR="00CD0CEC" w:rsidRPr="00CD0CEC">
              <w:rPr>
                <w:rStyle w:val="af"/>
                <w:rFonts w:cs="Times New Roman"/>
                <w:noProof/>
              </w:rPr>
              <w:t>5.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Анализ исходного состояния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_Toc358102467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8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8" w:history="1">
            <w:r w:rsidR="00CD0CEC" w:rsidRPr="00CD0CEC">
              <w:rPr>
                <w:rStyle w:val="af"/>
                <w:rFonts w:cs="Times New Roman"/>
                <w:noProof/>
              </w:rPr>
              <w:t>6.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Реализация проекта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_Toc358102468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10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12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358102469" w:history="1">
            <w:r w:rsidR="00CD0CEC" w:rsidRPr="00CD0CEC">
              <w:rPr>
                <w:rStyle w:val="af"/>
                <w:rFonts w:cs="Times New Roman"/>
                <w:noProof/>
              </w:rPr>
              <w:t>7.</w:t>
            </w:r>
            <w:r w:rsidR="00CD0CEC" w:rsidRPr="00CD0CEC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CD0CEC" w:rsidRPr="00CD0CEC">
              <w:rPr>
                <w:rStyle w:val="af"/>
                <w:rFonts w:cs="Times New Roman"/>
                <w:noProof/>
              </w:rPr>
              <w:t>Ожидаемые результаты</w:t>
            </w:r>
            <w:r w:rsidR="00CD0CEC" w:rsidRPr="00CD0CEC">
              <w:rPr>
                <w:rFonts w:cs="Times New Roman"/>
                <w:noProof/>
                <w:webHidden/>
              </w:rPr>
              <w:tab/>
            </w:r>
            <w:r w:rsidR="00564C2E" w:rsidRPr="00CD0CEC">
              <w:rPr>
                <w:rFonts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cs="Times New Roman"/>
                <w:noProof/>
                <w:webHidden/>
              </w:rPr>
              <w:instrText xml:space="preserve"> PAGEREF _Toc358102469 \h </w:instrText>
            </w:r>
            <w:r w:rsidR="00564C2E" w:rsidRPr="00CD0CEC">
              <w:rPr>
                <w:rFonts w:cs="Times New Roman"/>
                <w:noProof/>
                <w:webHidden/>
              </w:rPr>
            </w:r>
            <w:r w:rsidR="00564C2E" w:rsidRPr="00CD0CEC">
              <w:rPr>
                <w:rFonts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cs="Times New Roman"/>
                <w:noProof/>
                <w:webHidden/>
              </w:rPr>
              <w:t>15</w:t>
            </w:r>
            <w:r w:rsidR="00564C2E" w:rsidRPr="00CD0CE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23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58102470" w:history="1">
            <w:r w:rsidR="00CD0CEC" w:rsidRPr="00CD0CEC">
              <w:rPr>
                <w:rStyle w:val="af"/>
                <w:rFonts w:ascii="Times New Roman" w:hAnsi="Times New Roman" w:cs="Times New Roman"/>
                <w:noProof/>
              </w:rPr>
              <w:t>Приложение 1</w:t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instrText xml:space="preserve"> PAGEREF _Toc358102470 \h </w:instrTex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D0CEC" w:rsidRPr="00CD0CEC" w:rsidRDefault="002A780B">
          <w:pPr>
            <w:pStyle w:val="23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58102471" w:history="1">
            <w:r w:rsidR="00CD0CEC" w:rsidRPr="00CD0CEC">
              <w:rPr>
                <w:rStyle w:val="af"/>
                <w:rFonts w:ascii="Times New Roman" w:hAnsi="Times New Roman" w:cs="Times New Roman"/>
                <w:noProof/>
              </w:rPr>
              <w:t>Приложение 2</w:t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instrText xml:space="preserve"> PAGEREF _Toc358102471 \h </w:instrTex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D0CEC" w:rsidRDefault="002A780B">
          <w:pPr>
            <w:pStyle w:val="23"/>
            <w:rPr>
              <w:rFonts w:eastAsiaTheme="minorEastAsia"/>
              <w:noProof/>
              <w:lang w:eastAsia="ru-RU"/>
            </w:rPr>
          </w:pPr>
          <w:hyperlink w:anchor="_Toc358102472" w:history="1">
            <w:r w:rsidR="00CD0CEC" w:rsidRPr="00CD0CEC">
              <w:rPr>
                <w:rStyle w:val="af"/>
                <w:rFonts w:ascii="Times New Roman" w:hAnsi="Times New Roman" w:cs="Times New Roman"/>
                <w:noProof/>
              </w:rPr>
              <w:t>Приложение 3</w:t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instrText xml:space="preserve"> PAGEREF _Toc358102472 \h </w:instrTex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CD0CEC" w:rsidRPr="00CD0CEC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564C2E" w:rsidRPr="00CD0CE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708FF" w:rsidRDefault="00564C2E" w:rsidP="006C792A">
          <w:pPr>
            <w:ind w:left="426" w:hanging="426"/>
          </w:pPr>
          <w:r>
            <w:fldChar w:fldCharType="end"/>
          </w:r>
        </w:p>
      </w:sdtContent>
    </w:sdt>
    <w:p w:rsidR="00B17095" w:rsidRDefault="00B17095" w:rsidP="00B17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5E7" w:rsidRDefault="005D65E7" w:rsidP="00B170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11623" w:rsidRPr="00066D89" w:rsidRDefault="00F11623" w:rsidP="00066D89">
      <w:pPr>
        <w:pStyle w:val="1"/>
      </w:pPr>
      <w:bookmarkStart w:id="0" w:name="_Toc358102463"/>
      <w:r w:rsidRPr="00066D89">
        <w:lastRenderedPageBreak/>
        <w:t>Характеристика социально-экономической сферы Свердловской области</w:t>
      </w:r>
      <w:bookmarkEnd w:id="0"/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В последнее время, в связи со структурными преобразованиями в экономике, обострилась проблема несоответствия имеющихся профессий (специальностей) и уровней квалификации соискателей рабочих мест требованиям работодателей, а также дисбаланса между спросом и предложением рабочей силы на рынке труда.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Существует противоречие между потребностями рынка труда в рабочих и специалистах определенных видов деятельности и перепроизводством рабочих и специалистов, в которых экономика региона уже удовлетворила спрос. Снижение объемов производства и услуг, изменение структуры спроса на профессии и специальности на фоне экономического кризиса привели к рассогласованию рынка труда и рынка образовательных услуг. Образовательные учреждения недостаточно реагируют на изменяющиеся потребности рынка труда, обостряется несоответствие между качеством вновь подготовленной рабочей силы и требованиями работодателей.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Диспропорция между структурой и объемами подготовки специалистов и профессионально-квалификационной структурой спроса на рабочую силу является одним из существенных факторов, создающих количественные и качественные параметры дисбаланса.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Необходимо прогнозирование развития территориальной экономики, определение потребности в кадрах на основе маркетинговых исследований с учетом демографической ситуации территории, требований работодателей, реального положения в сфере занятости и на рынках труда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F11623">
        <w:rPr>
          <w:rFonts w:ascii="Times New Roman" w:hAnsi="Times New Roman"/>
          <w:sz w:val="24"/>
          <w:szCs w:val="24"/>
        </w:rPr>
        <w:t xml:space="preserve">. 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Свердловская область характеризуется выраженным индустриальным характером экономического развития с высоким уровнем плотности городского населения. В сельской местности Свердловской области проживает 692,4 тыс. человек, или 16,1 процента к общей численности населения.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На территории Свердловской области общее количество населенных пунктов составляет 1922, в том числе городских населенных пунктов – 73, сельских населенных пунктов – 1849. Площадь земель, отнесенных к категории земель населенных пунктов, составляет 677,7 тыс. гектаров, в том числе городских населенных пунктов – 364,7 тыс. гектаров, сельских населенных пунктов – 313 тыс. гектаров.</w:t>
      </w:r>
    </w:p>
    <w:p w:rsidR="00F11623" w:rsidRPr="00F11623" w:rsidRDefault="00F11623" w:rsidP="00A26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Сельские территории обладают мощным природным, демографическим, экономическим и историко-культурным потенциалом, который при более полном, рациональном и эффективном использовании может обеспечить устойчивое многоотраслевое развитие, полную занятость, высокий уровень и качество жизни сельского населения.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На территории Свердловской области сельскохозяйственную деятельность осуществляют около 350 сельскохозяйственных предприятий и организаций, 770 крестьянских (фермерских) хозяйств, более 306 тыс. граждан, ведущих личное подсобное хозяйство. Более 400 организаций и индивидуальных предпринимателей занимаются переработкой сельскохозяйственной продукции и производством пищевых продуктов.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 xml:space="preserve">Сельскохозяйственные товаропроизводители специализируются на производстве молока, мяса, яйца, картофеля, овощей и фуражного зерна. Предприятиями, производящими пищевые продукты, выпускается весь ассортимент продукции, представленной на рынке Свердловской области. </w:t>
      </w:r>
      <w:proofErr w:type="gramStart"/>
      <w:r w:rsidRPr="00F11623">
        <w:rPr>
          <w:rFonts w:ascii="Times New Roman" w:hAnsi="Times New Roman"/>
          <w:sz w:val="24"/>
          <w:szCs w:val="24"/>
        </w:rPr>
        <w:t xml:space="preserve">Это мясная, молочная, масложировая, мукомольно-крупяная, хлебопекарная, кондитерская, макаронная, </w:t>
      </w:r>
      <w:proofErr w:type="spellStart"/>
      <w:r w:rsidRPr="00F11623">
        <w:rPr>
          <w:rFonts w:ascii="Times New Roman" w:hAnsi="Times New Roman"/>
          <w:sz w:val="24"/>
          <w:szCs w:val="24"/>
        </w:rPr>
        <w:t>спирто</w:t>
      </w:r>
      <w:proofErr w:type="spellEnd"/>
      <w:r w:rsidRPr="00F11623">
        <w:rPr>
          <w:rFonts w:ascii="Times New Roman" w:hAnsi="Times New Roman"/>
          <w:sz w:val="24"/>
          <w:szCs w:val="24"/>
        </w:rPr>
        <w:t>-алкогольная, пивобезалкогольная, рыбная продукция.</w:t>
      </w:r>
      <w:proofErr w:type="gramEnd"/>
      <w:r w:rsidRPr="00F11623">
        <w:rPr>
          <w:rFonts w:ascii="Times New Roman" w:hAnsi="Times New Roman"/>
          <w:sz w:val="24"/>
          <w:szCs w:val="24"/>
        </w:rPr>
        <w:t xml:space="preserve"> По многим видам продукции потребительские предпочтения населения региона отданы местной продукции благодаря высоким качественным характеристикам и доступным ценам.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 xml:space="preserve">В области имеются объективные условия для повышения эффективности сельскохозяйственного производства и более полного обеспечения населения продуктами питания первой необходимости: развитая социальная инфраструктура, многоукладность </w:t>
      </w:r>
      <w:r w:rsidRPr="00F11623">
        <w:rPr>
          <w:rFonts w:ascii="Times New Roman" w:hAnsi="Times New Roman"/>
          <w:sz w:val="24"/>
          <w:szCs w:val="24"/>
        </w:rPr>
        <w:lastRenderedPageBreak/>
        <w:t xml:space="preserve">сельскохозяйственного производства, наличие сети перерабатывающих центров, развитой системы транспортных коммуникаций, значительный образовательный, научный и ресурсный потенциал, что позволяет использовать современные достижения в области </w:t>
      </w:r>
      <w:proofErr w:type="spellStart"/>
      <w:r w:rsidRPr="00F11623">
        <w:rPr>
          <w:rFonts w:ascii="Times New Roman" w:hAnsi="Times New Roman"/>
          <w:sz w:val="24"/>
          <w:szCs w:val="24"/>
        </w:rPr>
        <w:t>агротехнологий</w:t>
      </w:r>
      <w:proofErr w:type="spellEnd"/>
      <w:r w:rsidRPr="00F11623">
        <w:rPr>
          <w:rFonts w:ascii="Times New Roman" w:hAnsi="Times New Roman"/>
          <w:sz w:val="24"/>
          <w:szCs w:val="24"/>
        </w:rPr>
        <w:t>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 xml:space="preserve">Устойчивость развития агропромышленного комплекса Свердловской области зависит от решения ряда проблем, важными из которых являются: </w:t>
      </w:r>
    </w:p>
    <w:p w:rsidR="00F11623" w:rsidRPr="00F11623" w:rsidRDefault="00F11623" w:rsidP="00A26D46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недостаточный уровень инвестиционной и инновационной активности в агропромышленном комплексе, высокая степень физического и морального износа основных фондов;</w:t>
      </w:r>
    </w:p>
    <w:p w:rsidR="00F11623" w:rsidRPr="00F11623" w:rsidRDefault="00F11623" w:rsidP="00A26D46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дефицит квалифицированных кадров, вызванный низким уровнем жизни и социальной непривлекательностью сельских населенных пунктов.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>В связи с этим подходы к моделированию инновационного аграрного образования в Свердловской области должны основываться на том, что создаваемая образовательная система в первую очередь должна ориентироваться на потребителей образовательных услуг, быть гибкой и полностью отвечать идее непрерывного образования. Она должна стать открытой для общества и иметь с ним такую обратную связь, которая бы обеспечивала заинтересованное участие представителей общественных организаций и работодателей в формировании образовательного заказа и контроле качества образования.</w:t>
      </w:r>
    </w:p>
    <w:p w:rsidR="00F11623" w:rsidRPr="00F11623" w:rsidRDefault="00F11623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1623">
        <w:rPr>
          <w:rFonts w:ascii="Times New Roman" w:hAnsi="Times New Roman"/>
          <w:sz w:val="24"/>
          <w:szCs w:val="24"/>
        </w:rPr>
        <w:t xml:space="preserve">В условиях модернизации </w:t>
      </w:r>
      <w:proofErr w:type="spellStart"/>
      <w:r w:rsidRPr="00F11623">
        <w:rPr>
          <w:rFonts w:ascii="Times New Roman" w:hAnsi="Times New Roman"/>
          <w:sz w:val="24"/>
          <w:szCs w:val="24"/>
        </w:rPr>
        <w:t>агропроизводства</w:t>
      </w:r>
      <w:proofErr w:type="spellEnd"/>
      <w:r w:rsidRPr="00F11623">
        <w:rPr>
          <w:rFonts w:ascii="Times New Roman" w:hAnsi="Times New Roman"/>
          <w:sz w:val="24"/>
          <w:szCs w:val="24"/>
        </w:rPr>
        <w:t xml:space="preserve"> и инновационного развития базовых отраслей агропромышленного комплекса возникает необходимость модернизации системы профессионального образования агропромышленного профиля.</w:t>
      </w:r>
    </w:p>
    <w:p w:rsidR="00F11623" w:rsidRDefault="00F11623" w:rsidP="00A26D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D46" w:rsidRPr="00066D89" w:rsidRDefault="00A26D46" w:rsidP="00066D89">
      <w:pPr>
        <w:pStyle w:val="1"/>
      </w:pPr>
      <w:bookmarkStart w:id="1" w:name="_Toc338938954"/>
      <w:bookmarkStart w:id="2" w:name="_Toc358102464"/>
      <w:r w:rsidRPr="00066D89">
        <w:t>Анализ системы профессионального образования Свердловской области агропромышленного профиля</w:t>
      </w:r>
      <w:bookmarkEnd w:id="1"/>
      <w:bookmarkEnd w:id="2"/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b/>
          <w:sz w:val="24"/>
          <w:szCs w:val="24"/>
        </w:rPr>
        <w:t>Система профессионального образования агропромышленного и лесотехнического профиля</w:t>
      </w:r>
      <w:r w:rsidRPr="00A26D46">
        <w:rPr>
          <w:rFonts w:ascii="Times New Roman" w:hAnsi="Times New Roman" w:cs="Times New Roman"/>
          <w:sz w:val="24"/>
          <w:szCs w:val="24"/>
        </w:rPr>
        <w:t xml:space="preserve"> Свердловской области представлена </w:t>
      </w:r>
      <w:r w:rsidRPr="00A26D46">
        <w:rPr>
          <w:rFonts w:ascii="Times New Roman" w:hAnsi="Times New Roman" w:cs="Times New Roman"/>
          <w:b/>
          <w:sz w:val="24"/>
          <w:szCs w:val="24"/>
        </w:rPr>
        <w:t xml:space="preserve">25 образовательными учреждениями </w:t>
      </w:r>
      <w:r w:rsidRPr="00A26D46">
        <w:rPr>
          <w:rFonts w:ascii="Times New Roman" w:hAnsi="Times New Roman" w:cs="Times New Roman"/>
          <w:sz w:val="24"/>
          <w:szCs w:val="24"/>
        </w:rPr>
        <w:t xml:space="preserve">(по данным на 1 </w:t>
      </w:r>
      <w:r w:rsidR="00210D0B">
        <w:rPr>
          <w:rFonts w:ascii="Times New Roman" w:hAnsi="Times New Roman" w:cs="Times New Roman"/>
          <w:sz w:val="24"/>
          <w:szCs w:val="24"/>
        </w:rPr>
        <w:t>января 2013</w:t>
      </w:r>
      <w:r w:rsidRPr="00A26D46">
        <w:rPr>
          <w:rFonts w:ascii="Times New Roman" w:hAnsi="Times New Roman" w:cs="Times New Roman"/>
          <w:sz w:val="24"/>
          <w:szCs w:val="24"/>
        </w:rPr>
        <w:t xml:space="preserve"> года), подведомственными Министерству общего и профессионального образования Свердловской области</w:t>
      </w:r>
      <w:r w:rsidR="00210D0B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A26D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Из них учреждений НПО - 6, СПО – 19. При этом программы аграрного профиля реализуют  22 учреждения (3 техникума реализуют программы лесотехнического профиля).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В 2011 году 5 образовательных учреждений начального профессионального образования получили статус  учреждений среднего профессионального образования: </w:t>
      </w:r>
    </w:p>
    <w:p w:rsidR="00A26D46" w:rsidRPr="00A26D46" w:rsidRDefault="00A26D46" w:rsidP="00A26D4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1.</w:t>
      </w:r>
      <w:r w:rsidRPr="00A26D46">
        <w:rPr>
          <w:rFonts w:ascii="Times New Roman" w:hAnsi="Times New Roman" w:cs="Times New Roman"/>
          <w:sz w:val="24"/>
          <w:szCs w:val="24"/>
        </w:rPr>
        <w:tab/>
        <w:t xml:space="preserve">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«Белоярский многопрофильный техникум»;</w:t>
      </w:r>
    </w:p>
    <w:p w:rsidR="00A26D46" w:rsidRPr="00A26D46" w:rsidRDefault="00A26D46" w:rsidP="00A26D4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2.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«Верхнесинячихинский агропромышленный техникум»;</w:t>
      </w:r>
    </w:p>
    <w:p w:rsidR="00A26D46" w:rsidRPr="00A26D46" w:rsidRDefault="00A26D46" w:rsidP="00A26D4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3.</w:t>
      </w:r>
      <w:r w:rsidRPr="00A26D46">
        <w:rPr>
          <w:rFonts w:ascii="Times New Roman" w:hAnsi="Times New Roman" w:cs="Times New Roman"/>
          <w:sz w:val="24"/>
          <w:szCs w:val="24"/>
        </w:rPr>
        <w:tab/>
        <w:t xml:space="preserve">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«Каменск-Уральский агропромышленный техникум»;</w:t>
      </w:r>
    </w:p>
    <w:p w:rsidR="00A26D46" w:rsidRPr="00A26D46" w:rsidRDefault="00A26D46" w:rsidP="00A26D4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4.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«Сергинский многопрофильный техникум», филиал «Михайловский»;</w:t>
      </w:r>
    </w:p>
    <w:p w:rsidR="00A26D46" w:rsidRPr="00A26D46" w:rsidRDefault="00A26D46" w:rsidP="00A26D4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5.</w:t>
      </w:r>
      <w:r w:rsidRPr="00A26D46">
        <w:rPr>
          <w:rFonts w:ascii="Times New Roman" w:hAnsi="Times New Roman" w:cs="Times New Roman"/>
          <w:sz w:val="24"/>
          <w:szCs w:val="24"/>
        </w:rPr>
        <w:tab/>
        <w:t xml:space="preserve">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«Нижнетагильский техникум жилищно-коммунального и городского хозяйства». 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При этом образовательные учреждения, став техникумами, не отказались от программ начального профессионального образования. Таким образом, основой подготовки кадров в этих учебных заведениях является принцип непрерывности образования: от ступени начального профессионального образования (а в некоторых и </w:t>
      </w:r>
      <w:proofErr w:type="spellStart"/>
      <w:r w:rsidRPr="00A26D46">
        <w:rPr>
          <w:rFonts w:ascii="Times New Roman" w:hAnsi="Times New Roman" w:cs="Times New Roman"/>
          <w:sz w:val="24"/>
          <w:szCs w:val="24"/>
        </w:rPr>
        <w:t>допрофессионального</w:t>
      </w:r>
      <w:proofErr w:type="spellEnd"/>
      <w:r w:rsidRPr="00A26D46">
        <w:rPr>
          <w:rFonts w:ascii="Times New Roman" w:hAnsi="Times New Roman" w:cs="Times New Roman"/>
          <w:sz w:val="24"/>
          <w:szCs w:val="24"/>
        </w:rPr>
        <w:t xml:space="preserve"> образования на основе взаимодействия с образовательными учреждениями общего образования) к ступени среднего профессионального образования.  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В последнее время происходит укрупнение некоторых образовательных учреждений путем присоединения филиалов. На сегодняшний день 7 образовательных учреждений, реализующих программы агропромышленного и лесотехнического профиля,  имеют филиалы: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«Верхнесинячихинский агропромышленный техникум»;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«Высокогорский многопрофильный техникум»;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 xml:space="preserve">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«Каменск-Уральский агропромышленный техникум»;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 xml:space="preserve">ГБОУ СПО СО «Камышловский гуманитарно-технологический техникум»; 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«Первоуральский политехникум»;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</w:t>
      </w:r>
      <w:proofErr w:type="spellStart"/>
      <w:r w:rsidRPr="00A26D46">
        <w:rPr>
          <w:rFonts w:ascii="Times New Roman" w:hAnsi="Times New Roman" w:cs="Times New Roman"/>
          <w:sz w:val="24"/>
          <w:szCs w:val="24"/>
        </w:rPr>
        <w:t>Сухоложский</w:t>
      </w:r>
      <w:proofErr w:type="spellEnd"/>
      <w:r w:rsidRPr="00A26D46">
        <w:rPr>
          <w:rFonts w:ascii="Times New Roman" w:hAnsi="Times New Roman" w:cs="Times New Roman"/>
          <w:sz w:val="24"/>
          <w:szCs w:val="24"/>
        </w:rPr>
        <w:t xml:space="preserve"> многопрофильный техникум»;</w:t>
      </w:r>
    </w:p>
    <w:p w:rsidR="00A26D46" w:rsidRPr="00A26D46" w:rsidRDefault="00A26D46" w:rsidP="00A26D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•</w:t>
      </w:r>
      <w:r w:rsidRPr="00A26D46">
        <w:rPr>
          <w:rFonts w:ascii="Times New Roman" w:hAnsi="Times New Roman" w:cs="Times New Roman"/>
          <w:sz w:val="24"/>
          <w:szCs w:val="24"/>
        </w:rPr>
        <w:tab/>
        <w:t>ГБОУ СПО СО «Сергинский многопрофильный техникум».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В процессе объединения находятся ГБОУ СПО СО «Слободотуринский аграрно-экономический техникум» и ГБОУ НПО СО «Байкаловское профессиональное училище», а также 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«Тавдинский техникум им. А.А. Елохина» и ГБОУ СПО СО «Тавдинский техникум механической обработки древесины».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В 2012 – 2013 учебном году учреждениями профессионального образования реализуются </w:t>
      </w:r>
      <w:r w:rsidRPr="00A26D46">
        <w:rPr>
          <w:rFonts w:ascii="Times New Roman" w:hAnsi="Times New Roman" w:cs="Times New Roman"/>
          <w:b/>
          <w:sz w:val="24"/>
          <w:szCs w:val="24"/>
        </w:rPr>
        <w:t>5 программ НПО, 8 программ СПО</w:t>
      </w:r>
      <w:r w:rsidRPr="00A26D46">
        <w:rPr>
          <w:rFonts w:ascii="Times New Roman" w:hAnsi="Times New Roman" w:cs="Times New Roman"/>
          <w:sz w:val="24"/>
          <w:szCs w:val="24"/>
        </w:rPr>
        <w:t xml:space="preserve"> агропромышленного и лесотехнического профиля.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Наиболее распространенными являются образовательные программы НПО:</w:t>
      </w:r>
    </w:p>
    <w:p w:rsidR="00A26D46" w:rsidRPr="00A26D46" w:rsidRDefault="00A26D46" w:rsidP="00A26D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110800.02 «Тракторист-машинист сельскохозяйственного производства» (в 2012 – 2013 учебном году реализуется в 14 учебных заведениях), </w:t>
      </w:r>
    </w:p>
    <w:p w:rsidR="00A26D46" w:rsidRPr="00A26D46" w:rsidRDefault="00A26D46" w:rsidP="00A26D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110800.04 «Мастер по техническому обслуживанию и ремонту машинно-тракторного парка» (в 2012 – 2013 учебном году реализуется в 7 учебных заведениях). 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Среди программ СПО наиболее многочисленной является специальность 110809 «Механизация сельского хозяйства» (в 2012 – 2013 учебном году реализуется в 7 учебных заведениях).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Есть на рынке образовательных услуг агропромышленного и лесотехнического профиля и уникальные профессии и специальности, которые предлагаются абитуриентам только в одном образовательном учреждении. Это специальности</w:t>
      </w:r>
    </w:p>
    <w:p w:rsidR="00A26D46" w:rsidRPr="00A26D46" w:rsidRDefault="00A26D46" w:rsidP="00A26D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«Агрономия» (ГБОУ СПО СО «Красноуфимский аграрный колледж»);</w:t>
      </w:r>
    </w:p>
    <w:p w:rsidR="00A26D46" w:rsidRPr="00A26D46" w:rsidRDefault="00A26D46" w:rsidP="00A26D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«Зоотехния» (ГБОУ СПО СО «Ирбитский аграрный техникум»); </w:t>
      </w:r>
    </w:p>
    <w:p w:rsidR="00A26D46" w:rsidRPr="00A26D46" w:rsidRDefault="00A26D46" w:rsidP="00A26D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«Кинология» (ГБОУ СПО СО «Ирбитский аграрный техникум»), </w:t>
      </w:r>
    </w:p>
    <w:p w:rsidR="00A26D46" w:rsidRPr="00A26D46" w:rsidRDefault="00A26D46" w:rsidP="00A26D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«Мастер по лесному хозяйству» (ГБОУ СПО СО «Высокогорский многопрофильный техникум»), </w:t>
      </w:r>
    </w:p>
    <w:p w:rsidR="00A26D46" w:rsidRPr="00A26D46" w:rsidRDefault="00A26D46" w:rsidP="00A26D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«Технология деревообработки» (ГБОУ СПО 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 xml:space="preserve"> «Тавдинский техникум механической обработки древесины»).</w:t>
      </w:r>
      <w:r w:rsidRPr="00A26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D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К сожалению, ряд образовательных учреждений прекратили подготовку кадров по востребованным профессиям сельскохозяйственного производства или не осуществили набор в 2012-2013 учебном году. Причина отказа от программ агропромышленной направленности в большинстве случаев заключается в проблеме набора абитуриентов:  профессии не пользуются популярностью у школьников и их родителей, хотя востребованы на рынке труда. 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b/>
          <w:sz w:val="24"/>
          <w:szCs w:val="24"/>
        </w:rPr>
        <w:t xml:space="preserve">Набор 2012 – 2013 учебного года </w:t>
      </w:r>
      <w:r w:rsidRPr="00A26D46">
        <w:rPr>
          <w:rFonts w:ascii="Times New Roman" w:hAnsi="Times New Roman" w:cs="Times New Roman"/>
          <w:sz w:val="24"/>
          <w:szCs w:val="24"/>
        </w:rPr>
        <w:t>(по данным на 1 сентября)</w:t>
      </w:r>
      <w:r w:rsidRPr="00A26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D46">
        <w:rPr>
          <w:rFonts w:ascii="Times New Roman" w:hAnsi="Times New Roman" w:cs="Times New Roman"/>
          <w:sz w:val="24"/>
          <w:szCs w:val="24"/>
        </w:rPr>
        <w:t xml:space="preserve">по программам агропромышленного и лесотехнического профиля составляет 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6D46">
        <w:rPr>
          <w:rFonts w:ascii="Times New Roman" w:hAnsi="Times New Roman" w:cs="Times New Roman"/>
          <w:sz w:val="24"/>
          <w:szCs w:val="24"/>
          <w:u w:val="single"/>
        </w:rPr>
        <w:t>по программам НПО – 375 человек: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110800.01 «Мастер сельскохозяйственного производства» - 73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110800.02 «Тракторист-машинист сельскохозяйственного производства» - 196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110800.04 «Мастер по техническому обслуживанию и ремонту машинно-тракторного парка» - 106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6D46">
        <w:rPr>
          <w:rFonts w:ascii="Times New Roman" w:hAnsi="Times New Roman" w:cs="Times New Roman"/>
          <w:sz w:val="24"/>
          <w:szCs w:val="24"/>
          <w:u w:val="single"/>
        </w:rPr>
        <w:t>по программам СПО – 446: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110809 «Механизация сельского хозяйства» - 210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111701 «Кинология» - 15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lastRenderedPageBreak/>
        <w:t>111801 «Ветеринария» - 68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250109 «Садово-парковое и ландшафтное строительство» - 80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250401 «Технология деревообработки» - 50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260101 «Технология хранения и переработки зерна» - 23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6D46">
        <w:rPr>
          <w:rFonts w:ascii="Times New Roman" w:hAnsi="Times New Roman" w:cs="Times New Roman"/>
          <w:b/>
          <w:sz w:val="24"/>
          <w:szCs w:val="24"/>
        </w:rPr>
        <w:t>Количество обучающихся</w:t>
      </w:r>
      <w:r w:rsidRPr="00A26D46">
        <w:rPr>
          <w:rFonts w:ascii="Times New Roman" w:hAnsi="Times New Roman" w:cs="Times New Roman"/>
          <w:sz w:val="24"/>
          <w:szCs w:val="24"/>
        </w:rPr>
        <w:t xml:space="preserve"> по программам агропромышленного и лесотехнического профиля составляет 1552 человека, из них</w:t>
      </w:r>
      <w:proofErr w:type="gramEnd"/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6D46">
        <w:rPr>
          <w:rFonts w:ascii="Times New Roman" w:hAnsi="Times New Roman" w:cs="Times New Roman"/>
          <w:sz w:val="24"/>
          <w:szCs w:val="24"/>
          <w:u w:val="single"/>
        </w:rPr>
        <w:t>по программам НПО – 997 человек: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110800.01 «Мастер сельскохозяйственного производства» - 123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110800.02 «Тракторист-машинист сельскохозяйственного производства» - 406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110800.04 «Мастер по техническому обслуживанию и ремонту машинно-тракторного парка» - 422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111801.01. «Младший ветеринарный фельдшер» - 23</w:t>
      </w:r>
    </w:p>
    <w:p w:rsidR="00A26D46" w:rsidRPr="00A26D46" w:rsidRDefault="00A26D46" w:rsidP="00A26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250101.01 «Мастер по лесному хозяйству» - 23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6D46">
        <w:rPr>
          <w:rFonts w:ascii="Times New Roman" w:hAnsi="Times New Roman" w:cs="Times New Roman"/>
          <w:sz w:val="24"/>
          <w:szCs w:val="24"/>
          <w:u w:val="single"/>
        </w:rPr>
        <w:t>по программам СПО – 555 человек: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110809 «Механизация сельского хозяйства» - 262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111101 «Зоотехния» - 20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111701 «Кинология» - 15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111801 «Ветеринария» - 68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250109 «Садово-парковое и ландшафтное строительство» - 107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250401 «Технология деревообработки» - 60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260101 «Технология хранения и переработки зерна» - 23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В образовательных учреждениях агропромышленного профиля достаточно благополучная ситуация с кадровым обеспечением. 90% работающих составляют педагоги в возрасте от 25 до 60 лет, из них 43% - педагоги от 25 до 45 лет, 47% - от 45 до 60 лет. Группа педагогов младше 25 лет составляет только 4%, что явно недостаточно для естественной ротации кадров, поэтому  необходимо предусмотреть меры социальной поддержки  молодых педагогов, осуществляющих подготовку кадров для агропромышленной отрасли. В целом кадровый состав образовательных учреждений сельскохозяйственной направленности способен решать проблемы модернизации профессионального образования. 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Одной из самых больших проблем учреждений агропромышленного профиля является морально и физически устаревшая материальная база. Износ оборудования составляет 70-80%. В то же время  многие предприятия агропромышленного комплекса оснащаются современным оборудованием. Самостоятельно образовательные учреждения не могут обновить свой машинно-тракторный парк в связи высокой стоимостью сельскохозяйственного оборудования На модернизацию материально-технической базы в соответствии с ФГОС по запросам учреждений агропромышленного профиля необходимо 57 млн</w:t>
      </w:r>
      <w:proofErr w:type="gramStart"/>
      <w:r w:rsidRPr="00A26D4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26D46">
        <w:rPr>
          <w:rFonts w:ascii="Times New Roman" w:hAnsi="Times New Roman" w:cs="Times New Roman"/>
          <w:sz w:val="24"/>
          <w:szCs w:val="24"/>
        </w:rPr>
        <w:t>уб. Частично выход из положения учреждения находят в тесной связи с работодателями: обучение происходит, как правило, на их базе (прохождение производственной практики, организация стажировок).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Назрела необходимость изменить ситуацию на рынке образовательных услуг по обеспечению квалифицированными кадрами предприятий агропромышленного комплекса и сельских территорий. 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 xml:space="preserve">Изменить ситуацию в подготовке кадров для агропромышленного профиля невозможно за счет усилий только сферы образования, без скоординированных действий всех заинтересованных сторон: учреждения образования, предприятия, </w:t>
      </w:r>
      <w:r w:rsidR="00DE11DA">
        <w:rPr>
          <w:rFonts w:ascii="Times New Roman" w:hAnsi="Times New Roman" w:cs="Times New Roman"/>
          <w:sz w:val="24"/>
          <w:szCs w:val="24"/>
        </w:rPr>
        <w:t xml:space="preserve">органы управления образования, </w:t>
      </w:r>
      <w:r w:rsidRPr="00A26D46">
        <w:rPr>
          <w:rFonts w:ascii="Times New Roman" w:hAnsi="Times New Roman" w:cs="Times New Roman"/>
          <w:sz w:val="24"/>
          <w:szCs w:val="24"/>
        </w:rPr>
        <w:t xml:space="preserve">органы власти, другие ведомства. Главная задача – обеспечить обучение выпускников сельских школ профессиям агропромышленной направленности и закрепление квалифицированных кадров на селе. </w:t>
      </w:r>
    </w:p>
    <w:p w:rsidR="00A26D46" w:rsidRPr="00A26D46" w:rsidRDefault="00A26D46" w:rsidP="00A26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46">
        <w:rPr>
          <w:rFonts w:ascii="Times New Roman" w:hAnsi="Times New Roman" w:cs="Times New Roman"/>
          <w:sz w:val="24"/>
          <w:szCs w:val="24"/>
        </w:rPr>
        <w:t>Такая задача требует нового подхода к проблеме подготовки кадров.</w:t>
      </w:r>
    </w:p>
    <w:p w:rsidR="00A26D46" w:rsidRPr="00066D89" w:rsidRDefault="00A26D46" w:rsidP="00066D89">
      <w:pPr>
        <w:pStyle w:val="1"/>
      </w:pPr>
      <w:bookmarkStart w:id="3" w:name="_Toc338938956"/>
      <w:bookmarkStart w:id="4" w:name="_Toc358102465"/>
      <w:r w:rsidRPr="00066D89">
        <w:lastRenderedPageBreak/>
        <w:t>Обоснование соответствия Концепции развития Ресурсного центра федеральным целевым программам, приоритетным задачам стратегии социально-экономического развития Свердловской области</w:t>
      </w:r>
      <w:bookmarkEnd w:id="3"/>
      <w:bookmarkEnd w:id="4"/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 xml:space="preserve">Концепция развития </w:t>
      </w:r>
      <w:r w:rsidR="00141702">
        <w:rPr>
          <w:rFonts w:ascii="Times New Roman" w:hAnsi="Times New Roman"/>
          <w:sz w:val="24"/>
          <w:szCs w:val="24"/>
        </w:rPr>
        <w:t xml:space="preserve">Ресурсного центра развития профессионального образования агропромышленного и лесотехнического профиля </w:t>
      </w:r>
      <w:r w:rsidRPr="00A26D46">
        <w:rPr>
          <w:rFonts w:ascii="Times New Roman" w:hAnsi="Times New Roman"/>
          <w:sz w:val="24"/>
          <w:szCs w:val="24"/>
        </w:rPr>
        <w:t>учитывает принятые к реализации программные стратегические документы, определяющие приоритеты социально-экономического развития страны и региона.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В основу Концепции положено развитие системы непрерывного аграрного образования Свердловской области на основе создания территориальных образовательно-профессиональных кластеров.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Концепция разработана на базе нормативных пр</w:t>
      </w:r>
      <w:r w:rsidR="00DE11DA">
        <w:rPr>
          <w:rFonts w:ascii="Times New Roman" w:hAnsi="Times New Roman"/>
          <w:sz w:val="24"/>
          <w:szCs w:val="24"/>
        </w:rPr>
        <w:t xml:space="preserve">авовых документов федерального </w:t>
      </w:r>
      <w:r w:rsidRPr="00A26D46">
        <w:rPr>
          <w:rFonts w:ascii="Times New Roman" w:hAnsi="Times New Roman"/>
          <w:sz w:val="24"/>
          <w:szCs w:val="24"/>
        </w:rPr>
        <w:t>и регионального уровней, регламентирующих развитие образования, обозначающих цели и задачи модернизации профессионального образования для приведения качества образования в соответствии с требованиями экономики и рынка труда: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Постановление Правительства РФ от 07.02.2011 г. № 61 «О Федеральной целевой программе развития образования на 2011 – 2015 годы»;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Указ Президента Российской Федерации от 7 мая 2012 г. N 599 «О мерах по реализации государственной политики в области образования и науки»;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Областной закон от 15.06.2011 г. № 36-ОЗ «О Программе социально-экономического развития Свердловской области на 2011 – 2015 годы»;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Постановление правительства Свердловской области от 27.08.2008 г. № 873-ПП (в ред. От 29.12.2010 г. № 1910-ПП) «О стратегии социально-экономического развития Свердловской области на период до 2020 года»;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Постановление Правительства Свердловской области от 11.10.2010 г. № 1472-ПП (в ред. от 03.08.2011 г. № 1019-ПП) «Об утверждении Областной целевой программы «Развитие образования в Свердловской области («Наша новая школа»)» на 2011 – 2015 годы»;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Приказ Министерства общего и профессионального образования Свердловской области от 03.07.2012 г. № 436-и «Об открытии в государственных бюджетных образовательных учреждениях среднего профессионального образования Свердловской области  ресурсных центров развития профессионального образовании как структурных подразделений  учреждений»;</w:t>
      </w:r>
    </w:p>
    <w:p w:rsid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Приказ Министерства общего и профессионального образования Свердловской области от 24.05.2012 г. № 321-и  «Об открытии территориальных ресурсных центров агропромышленного профиля на базе государственных бюджетных образовательных учреждений среднего профессионального образования Свердловской области, подведомственных Министерству общего и профессионального образования Свердловской области».</w:t>
      </w:r>
    </w:p>
    <w:p w:rsidR="00B02B71" w:rsidRDefault="00B02B71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апробация методического обеспечения внедрения современных механизмов </w:t>
      </w:r>
      <w:proofErr w:type="spellStart"/>
      <w:r>
        <w:rPr>
          <w:rFonts w:ascii="Times New Roman" w:hAnsi="Times New Roman"/>
          <w:sz w:val="24"/>
          <w:szCs w:val="24"/>
        </w:rPr>
        <w:t>частно</w:t>
      </w:r>
      <w:proofErr w:type="spellEnd"/>
      <w:r>
        <w:rPr>
          <w:rFonts w:ascii="Times New Roman" w:hAnsi="Times New Roman"/>
          <w:sz w:val="24"/>
          <w:szCs w:val="24"/>
        </w:rPr>
        <w:t>-государственного партнерства (ЧГП) в профессиональном образовании, включая предложения по нормативному правовому обеспечению их внедрения /ФГОУ ВПО «Финансовая академия при Прав</w:t>
      </w:r>
      <w:r w:rsidR="009526DF">
        <w:rPr>
          <w:rFonts w:ascii="Times New Roman" w:hAnsi="Times New Roman"/>
          <w:sz w:val="24"/>
          <w:szCs w:val="24"/>
        </w:rPr>
        <w:t>ительстве Российской Федерации».</w:t>
      </w:r>
      <w:r>
        <w:rPr>
          <w:rFonts w:ascii="Times New Roman" w:hAnsi="Times New Roman"/>
          <w:sz w:val="24"/>
          <w:szCs w:val="24"/>
        </w:rPr>
        <w:t xml:space="preserve"> </w:t>
      </w:r>
      <w:r w:rsidR="009526D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Москва</w:t>
      </w:r>
      <w:r w:rsidR="009526DF">
        <w:rPr>
          <w:rFonts w:ascii="Times New Roman" w:hAnsi="Times New Roman"/>
          <w:sz w:val="24"/>
          <w:szCs w:val="24"/>
        </w:rPr>
        <w:t>, 2010</w:t>
      </w:r>
      <w:r w:rsidR="00CD0CEC">
        <w:rPr>
          <w:rFonts w:ascii="Times New Roman" w:hAnsi="Times New Roman"/>
          <w:sz w:val="24"/>
          <w:szCs w:val="24"/>
        </w:rPr>
        <w:t>.</w:t>
      </w:r>
      <w:r w:rsidR="009526DF">
        <w:rPr>
          <w:rFonts w:ascii="Times New Roman" w:hAnsi="Times New Roman"/>
          <w:sz w:val="24"/>
          <w:szCs w:val="24"/>
        </w:rPr>
        <w:t xml:space="preserve"> </w:t>
      </w:r>
    </w:p>
    <w:p w:rsidR="00FE63F5" w:rsidRPr="00A26D46" w:rsidRDefault="00FE63F5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Устав ГАОУ СПО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«Каменск-Уральский агропромышленный техникум»</w:t>
      </w:r>
      <w:r w:rsidR="00CD0CEC">
        <w:rPr>
          <w:rFonts w:ascii="Times New Roman" w:hAnsi="Times New Roman"/>
          <w:sz w:val="24"/>
          <w:szCs w:val="24"/>
        </w:rPr>
        <w:t>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А также, учитывая специфику образовательного учреждения, в Концепции находят отражение основные задачи государственной политики в сфере развития агропромышленного комплекса и сельских территорий.</w:t>
      </w:r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6">
        <w:rPr>
          <w:rFonts w:ascii="Times New Roman" w:hAnsi="Times New Roman"/>
          <w:sz w:val="24"/>
          <w:szCs w:val="24"/>
        </w:rPr>
        <w:t xml:space="preserve">Концепцией устойчивого развития сельских территорий Российской Федерации  на период до 2020 года (Распоряжение Правительства РФ от 30.11.2010г. № 2136-р) определена государственная политика в области устойчивого развития сельских территорий, включающая в себя систему правовых, финансово-экономических и </w:t>
      </w:r>
      <w:r w:rsidRPr="00A26D46">
        <w:rPr>
          <w:rFonts w:ascii="Times New Roman" w:hAnsi="Times New Roman"/>
          <w:sz w:val="24"/>
          <w:szCs w:val="24"/>
        </w:rPr>
        <w:lastRenderedPageBreak/>
        <w:t>организационных мер, направленных на повышение эффективности сельской экономики, уровня и качества жизни сельского населения, а также рациональное использование и воспроизводство природно-ресурсного потенциала сельских территорий.</w:t>
      </w:r>
      <w:proofErr w:type="gramEnd"/>
    </w:p>
    <w:p w:rsidR="00A26D46" w:rsidRPr="00A26D46" w:rsidRDefault="00A26D46" w:rsidP="00A26D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6D46">
        <w:rPr>
          <w:rFonts w:ascii="Times New Roman" w:hAnsi="Times New Roman"/>
          <w:sz w:val="24"/>
          <w:szCs w:val="24"/>
        </w:rPr>
        <w:t>Основными целями областной целевой программы  «Развитие агропромышленного комплекса и сельских населенных пунктов Свердловской области («Уральская деревня») на 2012-2015 годы» (Постановление Правительства Свердловской области от 27.10.2011г.  № 1453-ПП), являются:</w:t>
      </w:r>
    </w:p>
    <w:p w:rsidR="00A26D46" w:rsidRPr="0020510C" w:rsidRDefault="00A26D46" w:rsidP="0020510C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0510C">
        <w:rPr>
          <w:rFonts w:ascii="Times New Roman" w:hAnsi="Times New Roman"/>
          <w:sz w:val="24"/>
          <w:szCs w:val="24"/>
        </w:rPr>
        <w:t>обеспечение устойчивого функционирования агропромышленного комплекса Свердловской области;</w:t>
      </w:r>
    </w:p>
    <w:p w:rsidR="00A26D46" w:rsidRPr="0020510C" w:rsidRDefault="00A26D46" w:rsidP="0020510C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0510C">
        <w:rPr>
          <w:rFonts w:ascii="Times New Roman" w:hAnsi="Times New Roman"/>
          <w:sz w:val="24"/>
          <w:szCs w:val="24"/>
        </w:rPr>
        <w:t>улучшение демографической ситуации в сельской местности;</w:t>
      </w:r>
    </w:p>
    <w:p w:rsidR="00A26D46" w:rsidRPr="0020510C" w:rsidRDefault="00A26D46" w:rsidP="0020510C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0510C">
        <w:rPr>
          <w:rFonts w:ascii="Times New Roman" w:hAnsi="Times New Roman"/>
          <w:sz w:val="24"/>
          <w:szCs w:val="24"/>
        </w:rPr>
        <w:t>устойчивое развитие сельских населенных пунктов на основе создания достойных условий для жизни и деятельности населения.</w:t>
      </w:r>
    </w:p>
    <w:p w:rsidR="00A26D46" w:rsidRDefault="00A26D46" w:rsidP="00DC7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53F" w:rsidRPr="00066D89" w:rsidRDefault="00FA69A1" w:rsidP="00066D89">
      <w:pPr>
        <w:pStyle w:val="1"/>
      </w:pPr>
      <w:bookmarkStart w:id="5" w:name="_Toc358102466"/>
      <w:r w:rsidRPr="00066D89">
        <w:t xml:space="preserve">Предложения по целям и задачам </w:t>
      </w:r>
      <w:proofErr w:type="gramStart"/>
      <w:r w:rsidRPr="00066D89">
        <w:t>развития</w:t>
      </w:r>
      <w:r w:rsidR="0068153F" w:rsidRPr="00066D89">
        <w:t xml:space="preserve"> Ресурсного центра развития профессионального образования Свердловской области агропромышленного</w:t>
      </w:r>
      <w:proofErr w:type="gramEnd"/>
      <w:r w:rsidR="0068153F" w:rsidRPr="00066D89">
        <w:t xml:space="preserve"> и лесотехнического профиля</w:t>
      </w:r>
      <w:bookmarkEnd w:id="5"/>
    </w:p>
    <w:p w:rsidR="0068153F" w:rsidRPr="0068153F" w:rsidRDefault="0068153F" w:rsidP="00F853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53F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8153F">
        <w:t xml:space="preserve"> </w:t>
      </w:r>
      <w:r w:rsidRPr="0068153F">
        <w:rPr>
          <w:rFonts w:ascii="Times New Roman" w:hAnsi="Times New Roman" w:cs="Times New Roman"/>
          <w:sz w:val="24"/>
          <w:szCs w:val="24"/>
        </w:rPr>
        <w:t xml:space="preserve">Создание условий для модернизации системы аграрного образования Свердловской области на основе </w:t>
      </w:r>
    </w:p>
    <w:p w:rsidR="0068153F" w:rsidRPr="0068153F" w:rsidRDefault="0068153F" w:rsidP="00F8538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3F">
        <w:rPr>
          <w:rFonts w:ascii="Times New Roman" w:hAnsi="Times New Roman" w:cs="Times New Roman"/>
          <w:sz w:val="24"/>
          <w:szCs w:val="24"/>
        </w:rPr>
        <w:t>-</w:t>
      </w:r>
      <w:r w:rsidRPr="0068153F">
        <w:rPr>
          <w:rFonts w:ascii="Times New Roman" w:hAnsi="Times New Roman" w:cs="Times New Roman"/>
          <w:sz w:val="24"/>
          <w:szCs w:val="24"/>
        </w:rPr>
        <w:tab/>
        <w:t xml:space="preserve">совершенствования механизмов сетевого взаимодействия учреждений общего и профессионального образования, </w:t>
      </w:r>
    </w:p>
    <w:p w:rsidR="005F2E9B" w:rsidRPr="0068153F" w:rsidRDefault="0068153F" w:rsidP="00F8538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3F">
        <w:rPr>
          <w:rFonts w:ascii="Times New Roman" w:hAnsi="Times New Roman" w:cs="Times New Roman"/>
          <w:sz w:val="24"/>
          <w:szCs w:val="24"/>
        </w:rPr>
        <w:t>-</w:t>
      </w:r>
      <w:r w:rsidRPr="0068153F">
        <w:rPr>
          <w:rFonts w:ascii="Times New Roman" w:hAnsi="Times New Roman" w:cs="Times New Roman"/>
          <w:sz w:val="24"/>
          <w:szCs w:val="24"/>
        </w:rPr>
        <w:tab/>
        <w:t xml:space="preserve">формирования и </w:t>
      </w:r>
      <w:proofErr w:type="gramStart"/>
      <w:r w:rsidRPr="0068153F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68153F">
        <w:rPr>
          <w:rFonts w:ascii="Times New Roman" w:hAnsi="Times New Roman" w:cs="Times New Roman"/>
          <w:sz w:val="24"/>
          <w:szCs w:val="24"/>
        </w:rPr>
        <w:t xml:space="preserve"> территориальных образовательно-профессиональных кластеров.</w:t>
      </w:r>
    </w:p>
    <w:p w:rsidR="0068153F" w:rsidRDefault="0068153F" w:rsidP="00DE11D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Создание информационно-методических условий для развития содержания профессионального образования</w:t>
      </w:r>
      <w:r w:rsidR="00A27CA2">
        <w:rPr>
          <w:rFonts w:ascii="Times New Roman" w:hAnsi="Times New Roman" w:cs="Times New Roman"/>
          <w:sz w:val="24"/>
          <w:szCs w:val="24"/>
        </w:rPr>
        <w:t xml:space="preserve"> аграрной направленности</w:t>
      </w:r>
      <w:r w:rsidRPr="00196E7E">
        <w:rPr>
          <w:rFonts w:ascii="Times New Roman" w:hAnsi="Times New Roman" w:cs="Times New Roman"/>
          <w:sz w:val="24"/>
          <w:szCs w:val="24"/>
        </w:rPr>
        <w:t>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Создание условий для обеспечения эффективного осуществления образовательного и управленческого процессов в обра</w:t>
      </w:r>
      <w:r w:rsidR="00A27CA2">
        <w:rPr>
          <w:rFonts w:ascii="Times New Roman" w:hAnsi="Times New Roman" w:cs="Times New Roman"/>
          <w:sz w:val="24"/>
          <w:szCs w:val="24"/>
        </w:rPr>
        <w:t>зовательных учреждениях профиля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Систематизация организации и ведения маркетинговых исследований.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Создание условий для реализации модели территориальных образовательно-профессиональных кластеров, направленной на комплексное решение проблем развития АПК и сельских территорий.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Формирование отлаженной системы обоснованной и социально-ответственной ориентации выпускников сельских школ на профессиональную деятельность в АПК.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 xml:space="preserve">Развитие инновационной и </w:t>
      </w:r>
      <w:proofErr w:type="spellStart"/>
      <w:r w:rsidRPr="00196E7E">
        <w:rPr>
          <w:rFonts w:ascii="Times New Roman" w:hAnsi="Times New Roman" w:cs="Times New Roman"/>
          <w:sz w:val="24"/>
          <w:szCs w:val="24"/>
        </w:rPr>
        <w:t>имиджевой</w:t>
      </w:r>
      <w:proofErr w:type="spellEnd"/>
      <w:r w:rsidRPr="00196E7E">
        <w:rPr>
          <w:rFonts w:ascii="Times New Roman" w:hAnsi="Times New Roman" w:cs="Times New Roman"/>
          <w:sz w:val="24"/>
          <w:szCs w:val="24"/>
        </w:rPr>
        <w:t xml:space="preserve"> деятельности ресурсного центра.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Развитие механизмов сетевого взаимодействия учреждений общего и профессионального образования.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Развитие межрегионального взаимодействия педагогических систем, выстраивание международных связей с целью развития системы аграрного образования.</w:t>
      </w:r>
    </w:p>
    <w:p w:rsidR="00196E7E" w:rsidRPr="00196E7E" w:rsidRDefault="00196E7E" w:rsidP="00DC772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E7E">
        <w:rPr>
          <w:rFonts w:ascii="Times New Roman" w:hAnsi="Times New Roman" w:cs="Times New Roman"/>
          <w:sz w:val="24"/>
          <w:szCs w:val="24"/>
        </w:rPr>
        <w:t>Системное обновление комплексного ресурсного обеспечения, направленного на концентрацию образовательных ресурсов с одновременным обеспечением их коллективного использования; целенаправленное, комплексное привлечение и оптимизация использования ресурсов учреждениями общего и профессионального образования Свердловской области.</w:t>
      </w:r>
    </w:p>
    <w:p w:rsidR="00196E7E" w:rsidRPr="00196E7E" w:rsidRDefault="00196E7E" w:rsidP="00DC7721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8153F" w:rsidRPr="00066D89" w:rsidRDefault="0068153F" w:rsidP="00066D89">
      <w:pPr>
        <w:pStyle w:val="1"/>
      </w:pPr>
      <w:bookmarkStart w:id="6" w:name="_Toc358102467"/>
      <w:r w:rsidRPr="00066D89">
        <w:t>Анализ исходного состояния</w:t>
      </w:r>
      <w:bookmarkEnd w:id="6"/>
    </w:p>
    <w:p w:rsidR="00AF79F7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Ресурсный центр развития профессионального образования агропромышлен</w:t>
      </w:r>
      <w:r>
        <w:rPr>
          <w:rFonts w:ascii="Times New Roman" w:hAnsi="Times New Roman" w:cs="Times New Roman"/>
          <w:sz w:val="24"/>
          <w:szCs w:val="24"/>
        </w:rPr>
        <w:t xml:space="preserve">ного и лесотехнического профиля </w:t>
      </w:r>
      <w:r w:rsidRPr="00CC1F73">
        <w:rPr>
          <w:rFonts w:ascii="Times New Roman" w:hAnsi="Times New Roman" w:cs="Times New Roman"/>
          <w:sz w:val="24"/>
          <w:szCs w:val="24"/>
        </w:rPr>
        <w:t>функционирует на базе Каменск-Уральского агропром</w:t>
      </w:r>
      <w:r>
        <w:rPr>
          <w:rFonts w:ascii="Times New Roman" w:hAnsi="Times New Roman" w:cs="Times New Roman"/>
          <w:sz w:val="24"/>
          <w:szCs w:val="24"/>
        </w:rPr>
        <w:t>ышленного техникума с 2006 года, координирует деятельность 25 учреждений Свердловской области профессионального образования аграрной и лесотехнической направленности</w:t>
      </w:r>
      <w:r w:rsidR="00CB4E1F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Деятельность Ресурсного центра направлена </w:t>
      </w:r>
      <w:proofErr w:type="gramStart"/>
      <w:r w:rsidRPr="00CC1F73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создание единого информационного поля  профессионального образования Свердловской области агропромышленного и лесотехнического профиля;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организацию маркетинговых исследований рынка труда и рынка образовательных услуг;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организацию процесса развития содержания профессионального образования на основе Федерального Государственного Образовательного стандарта (ФГОС) по профессиям агропромышленного и лесотехнического  профиля;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научно-методическое сопровождение введения Федеральных Государственных Образовательных стандартов начального и среднего профессионального образования (ФГОС НПО и СПО);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апробирование моделей, технологий и инструментария экспертизы качества образования при подготовке специалистов для агропромышленного комплекса и сельских территорий;</w:t>
      </w:r>
    </w:p>
    <w:p w:rsidR="00CC1F73" w:rsidRP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>-  создание организационных и информационных условий взаимодействия учреждений профессионального образования с объединениями (союзами, ассоциациями) работодателей в сфере сельского хозяйства для обеспечения качественной подготовки специалистов;</w:t>
      </w:r>
    </w:p>
    <w:p w:rsidR="00CC1F73" w:rsidRDefault="00CC1F7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F73">
        <w:rPr>
          <w:rFonts w:ascii="Times New Roman" w:hAnsi="Times New Roman" w:cs="Times New Roman"/>
          <w:sz w:val="24"/>
          <w:szCs w:val="24"/>
        </w:rPr>
        <w:t xml:space="preserve">- организацию </w:t>
      </w:r>
      <w:proofErr w:type="gramStart"/>
      <w:r w:rsidRPr="00CC1F73">
        <w:rPr>
          <w:rFonts w:ascii="Times New Roman" w:hAnsi="Times New Roman" w:cs="Times New Roman"/>
          <w:sz w:val="24"/>
          <w:szCs w:val="24"/>
        </w:rPr>
        <w:t>повышения уровня профессиональной квалификации  педагогических работников образовательных учреждений агропромышленной</w:t>
      </w:r>
      <w:proofErr w:type="gramEnd"/>
      <w:r w:rsidRPr="00CC1F73">
        <w:rPr>
          <w:rFonts w:ascii="Times New Roman" w:hAnsi="Times New Roman" w:cs="Times New Roman"/>
          <w:sz w:val="24"/>
          <w:szCs w:val="24"/>
        </w:rPr>
        <w:t xml:space="preserve"> и лесотехнической направленности.</w:t>
      </w:r>
    </w:p>
    <w:p w:rsidR="00031D24" w:rsidRPr="00C50E17" w:rsidRDefault="006C15DF" w:rsidP="00031D2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2011 год</w:t>
      </w:r>
      <w:r w:rsidRPr="00C50E17">
        <w:rPr>
          <w:rFonts w:ascii="Times New Roman" w:hAnsi="Times New Roman" w:cs="Times New Roman"/>
          <w:sz w:val="24"/>
          <w:szCs w:val="24"/>
        </w:rPr>
        <w:t>а</w:t>
      </w:r>
      <w:r w:rsidR="00C50E17" w:rsidRPr="00C5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D24">
        <w:rPr>
          <w:rFonts w:ascii="Times New Roman" w:hAnsi="Times New Roman" w:cs="Times New Roman"/>
          <w:sz w:val="24"/>
          <w:szCs w:val="24"/>
        </w:rPr>
        <w:t>в</w:t>
      </w:r>
      <w:r w:rsidR="00C50E17" w:rsidRPr="00C50E17">
        <w:rPr>
          <w:rFonts w:ascii="Times New Roman" w:eastAsia="Calibri" w:hAnsi="Times New Roman" w:cs="Times New Roman"/>
          <w:sz w:val="24"/>
          <w:szCs w:val="24"/>
        </w:rPr>
        <w:t xml:space="preserve"> условиях модернизации </w:t>
      </w:r>
      <w:proofErr w:type="spellStart"/>
      <w:r w:rsidR="00C50E17" w:rsidRPr="00C50E17">
        <w:rPr>
          <w:rFonts w:ascii="Times New Roman" w:eastAsia="Calibri" w:hAnsi="Times New Roman" w:cs="Times New Roman"/>
          <w:sz w:val="24"/>
          <w:szCs w:val="24"/>
        </w:rPr>
        <w:t>агропроизводства</w:t>
      </w:r>
      <w:proofErr w:type="spellEnd"/>
      <w:r w:rsidR="00C50E17" w:rsidRPr="00C50E17">
        <w:rPr>
          <w:rFonts w:ascii="Times New Roman" w:eastAsia="Calibri" w:hAnsi="Times New Roman" w:cs="Times New Roman"/>
          <w:sz w:val="24"/>
          <w:szCs w:val="24"/>
        </w:rPr>
        <w:t xml:space="preserve"> и инновационного развития базовых отраслей агропромышленного комплекса </w:t>
      </w:r>
      <w:r>
        <w:rPr>
          <w:rFonts w:ascii="Times New Roman" w:hAnsi="Times New Roman" w:cs="Times New Roman"/>
          <w:sz w:val="24"/>
          <w:szCs w:val="24"/>
        </w:rPr>
        <w:t xml:space="preserve"> перед Ресурсным центром поставлена глобальная цель: </w:t>
      </w:r>
      <w:r w:rsidR="00AB2FC1">
        <w:rPr>
          <w:rFonts w:ascii="Times New Roman" w:hAnsi="Times New Roman" w:cs="Times New Roman"/>
          <w:sz w:val="24"/>
          <w:szCs w:val="24"/>
        </w:rPr>
        <w:t>модернизация</w:t>
      </w:r>
      <w:r w:rsidR="00031D24" w:rsidRPr="00C50E17">
        <w:rPr>
          <w:rFonts w:ascii="Times New Roman" w:eastAsia="Calibri" w:hAnsi="Times New Roman" w:cs="Times New Roman"/>
          <w:sz w:val="24"/>
          <w:szCs w:val="24"/>
        </w:rPr>
        <w:t xml:space="preserve"> системы профессионального образования</w:t>
      </w:r>
      <w:r w:rsidR="00031D24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="00031D24" w:rsidRPr="00C50E17">
        <w:rPr>
          <w:rFonts w:ascii="Times New Roman" w:eastAsia="Calibri" w:hAnsi="Times New Roman" w:cs="Times New Roman"/>
          <w:sz w:val="24"/>
          <w:szCs w:val="24"/>
        </w:rPr>
        <w:t xml:space="preserve"> агропромышленного профиля.</w:t>
      </w:r>
    </w:p>
    <w:p w:rsidR="00CF73B3" w:rsidRPr="00CF73B3" w:rsidRDefault="00CF73B3" w:rsidP="00CF73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73B3">
        <w:rPr>
          <w:rFonts w:ascii="Times New Roman" w:eastAsia="Calibri" w:hAnsi="Times New Roman" w:cs="Times New Roman"/>
          <w:sz w:val="24"/>
          <w:szCs w:val="24"/>
        </w:rPr>
        <w:t xml:space="preserve">Модернизация системы аграрного профессионального образования Свердловской области неразрывно связана с созданием мощной многоуровневой структуры </w:t>
      </w:r>
      <w:r w:rsidRPr="00CF73B3">
        <w:rPr>
          <w:rFonts w:ascii="Times New Roman" w:eastAsia="Calibri" w:hAnsi="Times New Roman" w:cs="Times New Roman"/>
          <w:b/>
          <w:i/>
          <w:sz w:val="24"/>
          <w:szCs w:val="24"/>
        </w:rPr>
        <w:t>образовательно-профессиональных кластеров агропромышленного профиля</w:t>
      </w:r>
      <w:r w:rsidRPr="00CF73B3">
        <w:rPr>
          <w:rFonts w:ascii="Times New Roman" w:eastAsia="Calibri" w:hAnsi="Times New Roman" w:cs="Times New Roman"/>
          <w:sz w:val="24"/>
          <w:szCs w:val="24"/>
        </w:rPr>
        <w:t xml:space="preserve">, способствующих комплексному сбалансированному решению областных задач повышения качества профессионального аграрного образования, соответствующего инновационному развитию базовых отраслей агропромышленного комплекса и способствующего устойчивому развитию сельских территорий. </w:t>
      </w:r>
    </w:p>
    <w:p w:rsidR="00CC1F73" w:rsidRDefault="00CF73B3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Частично эта идея уже нашла свое отражение в реализации муниципальных программ развития непрерывного аграрного образования в пяти территориях</w:t>
      </w:r>
      <w:r w:rsidR="00E62671">
        <w:rPr>
          <w:rFonts w:ascii="Times New Roman" w:hAnsi="Times New Roman" w:cs="Times New Roman"/>
          <w:sz w:val="24"/>
          <w:szCs w:val="24"/>
        </w:rPr>
        <w:t xml:space="preserve"> </w:t>
      </w:r>
      <w:r w:rsidR="00AB2FC1">
        <w:rPr>
          <w:rFonts w:ascii="Times New Roman" w:hAnsi="Times New Roman" w:cs="Times New Roman"/>
          <w:sz w:val="24"/>
          <w:szCs w:val="24"/>
        </w:rPr>
        <w:t>региона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Алапаевском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Ирбитском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Каменском, Красноуфимском,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районах. Координируют реализацию этих программ созданные в мае 2012 года в административно-управленческих округах</w:t>
      </w:r>
      <w:r w:rsidR="00AB2FC1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Территориальные ресурсные центры агропромышленного профиля</w:t>
      </w:r>
      <w:r w:rsidR="00AB2FC1">
        <w:rPr>
          <w:rFonts w:ascii="Times New Roman" w:hAnsi="Times New Roman" w:cs="Times New Roman"/>
          <w:sz w:val="24"/>
          <w:szCs w:val="24"/>
        </w:rPr>
        <w:t>, с которыми областной Ресурсный центр на базе Каменск-Уральского агропромышленного техникума и выстраивает работу в режиме сетевого взаимодействия.</w:t>
      </w:r>
    </w:p>
    <w:p w:rsidR="00E62671" w:rsidRDefault="00DD472A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Начиная с прошлого года в указанных территориях</w:t>
      </w:r>
      <w:r w:rsidRPr="00DD472A">
        <w:rPr>
          <w:rFonts w:ascii="Times New Roman" w:eastAsia="Calibri" w:hAnsi="Times New Roman" w:cs="Times New Roman"/>
          <w:sz w:val="24"/>
          <w:szCs w:val="24"/>
        </w:rPr>
        <w:t xml:space="preserve"> и в масштабе всей Свердловской области началась работа по поиску и моделированию форм взаимодействия системы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и профессионального)</w:t>
      </w:r>
      <w:r w:rsidRPr="00DD472A">
        <w:rPr>
          <w:rFonts w:ascii="Times New Roman" w:eastAsia="Calibri" w:hAnsi="Times New Roman" w:cs="Times New Roman"/>
          <w:sz w:val="24"/>
          <w:szCs w:val="24"/>
        </w:rPr>
        <w:t xml:space="preserve"> и хозяйствующих субъектов территории в направлении взаимовыгодного партнерства по достижению общих целей.</w:t>
      </w:r>
    </w:p>
    <w:p w:rsidR="00DD472A" w:rsidRDefault="00DD472A" w:rsidP="00E6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72A">
        <w:rPr>
          <w:rFonts w:ascii="Times New Roman" w:eastAsia="Calibri" w:hAnsi="Times New Roman" w:cs="Times New Roman"/>
          <w:sz w:val="24"/>
          <w:szCs w:val="24"/>
        </w:rPr>
        <w:t>Таким образом, совместными усилиями был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472A">
        <w:rPr>
          <w:rFonts w:ascii="Times New Roman" w:eastAsia="Calibri" w:hAnsi="Times New Roman" w:cs="Times New Roman"/>
          <w:sz w:val="24"/>
          <w:szCs w:val="24"/>
        </w:rPr>
        <w:t xml:space="preserve"> сформирован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D472A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бразовательно-профессиональные</w:t>
      </w:r>
      <w:r w:rsidRPr="00DD472A">
        <w:rPr>
          <w:rFonts w:ascii="Times New Roman" w:eastAsia="Calibri" w:hAnsi="Times New Roman" w:cs="Times New Roman"/>
          <w:sz w:val="24"/>
          <w:szCs w:val="24"/>
        </w:rPr>
        <w:t xml:space="preserve"> кластер</w:t>
      </w:r>
      <w:r>
        <w:rPr>
          <w:rFonts w:ascii="Times New Roman" w:hAnsi="Times New Roman" w:cs="Times New Roman"/>
          <w:sz w:val="24"/>
          <w:szCs w:val="24"/>
        </w:rPr>
        <w:t>ы.</w:t>
      </w:r>
    </w:p>
    <w:p w:rsidR="00DD472A" w:rsidRDefault="00DD472A" w:rsidP="00E6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72A">
        <w:rPr>
          <w:rFonts w:ascii="Times New Roman" w:eastAsia="Calibri" w:hAnsi="Times New Roman" w:cs="Times New Roman"/>
          <w:sz w:val="24"/>
          <w:szCs w:val="24"/>
        </w:rPr>
        <w:t>Однако, несмотря на достаточно эффективную реализацию кластерного подхода, реально существующее положение дел с кадровым обеспечением АПК территории объективно свидетельствует о недостаточности приложенных всеми субъектами профессионально-образовательного кластера усилий</w:t>
      </w:r>
      <w:r w:rsidRPr="00DD47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D472A">
        <w:rPr>
          <w:rFonts w:ascii="Times New Roman" w:eastAsia="Calibri" w:hAnsi="Times New Roman" w:cs="Times New Roman"/>
          <w:sz w:val="24"/>
          <w:szCs w:val="24"/>
        </w:rPr>
        <w:t>для решения имеющихся н</w:t>
      </w:r>
      <w:r>
        <w:rPr>
          <w:rFonts w:ascii="Times New Roman" w:hAnsi="Times New Roman" w:cs="Times New Roman"/>
          <w:sz w:val="24"/>
          <w:szCs w:val="24"/>
        </w:rPr>
        <w:t>а рынке аграрного труда проблем.</w:t>
      </w:r>
    </w:p>
    <w:p w:rsidR="00E62671" w:rsidRPr="00E62671" w:rsidRDefault="00E62671" w:rsidP="00E6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671">
        <w:rPr>
          <w:rFonts w:ascii="Times New Roman" w:eastAsia="Calibri" w:hAnsi="Times New Roman" w:cs="Times New Roman"/>
          <w:sz w:val="24"/>
          <w:szCs w:val="24"/>
        </w:rPr>
        <w:lastRenderedPageBreak/>
        <w:t>В связи с</w:t>
      </w:r>
      <w:r w:rsidR="00F170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72A">
        <w:rPr>
          <w:rFonts w:ascii="Times New Roman" w:hAnsi="Times New Roman" w:cs="Times New Roman"/>
          <w:sz w:val="24"/>
          <w:szCs w:val="24"/>
        </w:rPr>
        <w:t>этим</w:t>
      </w:r>
      <w:r w:rsidRPr="00E62671">
        <w:rPr>
          <w:rFonts w:ascii="Times New Roman" w:eastAsia="Calibri" w:hAnsi="Times New Roman" w:cs="Times New Roman"/>
          <w:sz w:val="24"/>
          <w:szCs w:val="24"/>
        </w:rPr>
        <w:t>, в настоящее время обсуждается возможность расширен</w:t>
      </w:r>
      <w:r w:rsidR="00DD472A">
        <w:rPr>
          <w:rFonts w:ascii="Times New Roman" w:hAnsi="Times New Roman" w:cs="Times New Roman"/>
          <w:sz w:val="24"/>
          <w:szCs w:val="24"/>
        </w:rPr>
        <w:t>ия сферы влияния сформировавшихся</w:t>
      </w:r>
      <w:r w:rsidRPr="00E626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72A">
        <w:rPr>
          <w:rFonts w:ascii="Times New Roman" w:hAnsi="Times New Roman" w:cs="Times New Roman"/>
          <w:sz w:val="24"/>
          <w:szCs w:val="24"/>
        </w:rPr>
        <w:t>образовательно-профессиональных</w:t>
      </w:r>
      <w:r w:rsidRPr="00E626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72A">
        <w:rPr>
          <w:rFonts w:ascii="Times New Roman" w:hAnsi="Times New Roman" w:cs="Times New Roman"/>
          <w:sz w:val="24"/>
          <w:szCs w:val="24"/>
        </w:rPr>
        <w:t>кластеров. Целью их</w:t>
      </w:r>
      <w:r w:rsidRPr="00E62671">
        <w:rPr>
          <w:rFonts w:ascii="Times New Roman" w:eastAsia="Calibri" w:hAnsi="Times New Roman" w:cs="Times New Roman"/>
          <w:sz w:val="24"/>
          <w:szCs w:val="24"/>
        </w:rPr>
        <w:t xml:space="preserve"> функционирования сегодня должно являться определение ключевых проблем развития сельских территорий,</w:t>
      </w:r>
      <w:r w:rsidRPr="00E62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2671">
        <w:rPr>
          <w:rFonts w:ascii="Times New Roman" w:eastAsia="Calibri" w:hAnsi="Times New Roman" w:cs="Times New Roman"/>
          <w:sz w:val="24"/>
          <w:szCs w:val="24"/>
        </w:rPr>
        <w:t>т.е.</w:t>
      </w:r>
      <w:r w:rsidRPr="00E62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2671">
        <w:rPr>
          <w:rFonts w:ascii="Times New Roman" w:eastAsia="Calibri" w:hAnsi="Times New Roman" w:cs="Times New Roman"/>
          <w:sz w:val="24"/>
          <w:szCs w:val="24"/>
        </w:rPr>
        <w:t>выработка целостной стратегии и эффективных механизмов,</w:t>
      </w:r>
      <w:r w:rsidRPr="00E62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E62671">
        <w:rPr>
          <w:rFonts w:ascii="Times New Roman" w:eastAsia="Calibri" w:hAnsi="Times New Roman" w:cs="Times New Roman"/>
          <w:sz w:val="24"/>
          <w:szCs w:val="24"/>
        </w:rPr>
        <w:t>позволивших бы</w:t>
      </w:r>
      <w:proofErr w:type="gramEnd"/>
      <w:r w:rsidRPr="00E6267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62671" w:rsidRPr="00E62671" w:rsidRDefault="00E62671" w:rsidP="00E6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671">
        <w:rPr>
          <w:rFonts w:ascii="Times New Roman" w:eastAsia="Calibri" w:hAnsi="Times New Roman" w:cs="Times New Roman"/>
          <w:sz w:val="24"/>
          <w:szCs w:val="24"/>
        </w:rPr>
        <w:t>- уйти от узкого аграрного подхода к развитию экономики села, когда годами практически все усилия сосредотачивалось только на развитии самого сельского хозяйства;</w:t>
      </w:r>
    </w:p>
    <w:p w:rsidR="00E62671" w:rsidRPr="00E62671" w:rsidRDefault="00E62671" w:rsidP="00E6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671">
        <w:rPr>
          <w:rFonts w:ascii="Times New Roman" w:eastAsia="Calibri" w:hAnsi="Times New Roman" w:cs="Times New Roman"/>
          <w:sz w:val="24"/>
          <w:szCs w:val="24"/>
        </w:rPr>
        <w:t>- обеспечить сбалансированное решение задач по устойчивому развитию, как сельской экономики, так и сельского социума в рамках</w:t>
      </w:r>
      <w:r w:rsidRPr="00E62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2671">
        <w:rPr>
          <w:rFonts w:ascii="Times New Roman" w:eastAsia="Calibri" w:hAnsi="Times New Roman" w:cs="Times New Roman"/>
          <w:sz w:val="24"/>
          <w:szCs w:val="24"/>
        </w:rPr>
        <w:t>реализации областной целевой программы «Развитие АПК и сельских населенных пунктов Свердловской области («Уральская деревня») на 2012-2015 годы», призванной скоординировать усилия абсолютно всех ведомств.</w:t>
      </w:r>
    </w:p>
    <w:p w:rsidR="00C37BEB" w:rsidRDefault="00E62671" w:rsidP="00C37B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671">
        <w:rPr>
          <w:rFonts w:ascii="Times New Roman" w:eastAsia="Calibri" w:hAnsi="Times New Roman" w:cs="Times New Roman"/>
          <w:sz w:val="24"/>
          <w:szCs w:val="24"/>
        </w:rPr>
        <w:t>Такой</w:t>
      </w:r>
      <w:r w:rsidRPr="00E62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2671">
        <w:rPr>
          <w:rFonts w:ascii="Times New Roman" w:eastAsia="Calibri" w:hAnsi="Times New Roman" w:cs="Times New Roman"/>
          <w:sz w:val="24"/>
          <w:szCs w:val="24"/>
        </w:rPr>
        <w:t>образова</w:t>
      </w:r>
      <w:r w:rsidR="009D1B0A">
        <w:rPr>
          <w:rFonts w:ascii="Times New Roman" w:eastAsia="Calibri" w:hAnsi="Times New Roman" w:cs="Times New Roman"/>
          <w:sz w:val="24"/>
          <w:szCs w:val="24"/>
        </w:rPr>
        <w:t>тельно-профессиональный кластер</w:t>
      </w:r>
      <w:r w:rsidRPr="00E62671">
        <w:rPr>
          <w:rFonts w:ascii="Times New Roman" w:eastAsia="Calibri" w:hAnsi="Times New Roman" w:cs="Times New Roman"/>
          <w:sz w:val="24"/>
          <w:szCs w:val="24"/>
        </w:rPr>
        <w:t xml:space="preserve"> должен представлять собой совокупность всех значимых субъектов экономики городского округа (а не только АПК), органов исполнительной власти и местного самоуправления, образовательных учреждений и общественности, частных лиц,  объединенных вокруг общего интеллектуального центра и ориентированных на решение задач комплексного социально-экономического развития и АПК и сельских населенных пунктов.</w:t>
      </w:r>
    </w:p>
    <w:p w:rsidR="00C37BEB" w:rsidRPr="0068153F" w:rsidRDefault="00C37BEB" w:rsidP="00C37B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Именно с развитием</w:t>
      </w:r>
      <w:r w:rsidRPr="0068153F">
        <w:rPr>
          <w:rFonts w:ascii="Times New Roman" w:hAnsi="Times New Roman" w:cs="Times New Roman"/>
          <w:sz w:val="24"/>
          <w:szCs w:val="24"/>
        </w:rPr>
        <w:t xml:space="preserve"> территориальных образовате</w:t>
      </w:r>
      <w:r>
        <w:rPr>
          <w:rFonts w:ascii="Times New Roman" w:hAnsi="Times New Roman" w:cs="Times New Roman"/>
          <w:sz w:val="24"/>
          <w:szCs w:val="24"/>
        </w:rPr>
        <w:t xml:space="preserve">льно-профессиональных кластеров и </w:t>
      </w:r>
      <w:r w:rsidRPr="0068153F">
        <w:rPr>
          <w:rFonts w:ascii="Times New Roman" w:hAnsi="Times New Roman" w:cs="Times New Roman"/>
          <w:sz w:val="24"/>
          <w:szCs w:val="24"/>
        </w:rPr>
        <w:t>совершенствования механизмов сетевого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 всех субъектов кластера связывает свою дальнейшую деятельность Ресурсный центр развития профессионального образования Свердловской области агропромышленного и лесотехнического профиля.</w:t>
      </w:r>
    </w:p>
    <w:p w:rsidR="00E62671" w:rsidRPr="00BD0A06" w:rsidRDefault="00E62671" w:rsidP="00CC1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79F7" w:rsidRPr="00066D89" w:rsidRDefault="00AF79F7" w:rsidP="00066D89">
      <w:pPr>
        <w:pStyle w:val="1"/>
      </w:pPr>
      <w:bookmarkStart w:id="7" w:name="_Toc358102468"/>
      <w:r w:rsidRPr="00066D89">
        <w:t>Реализация проекта</w:t>
      </w:r>
      <w:bookmarkEnd w:id="7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4841"/>
        <w:gridCol w:w="1736"/>
        <w:gridCol w:w="2340"/>
      </w:tblGrid>
      <w:tr w:rsidR="00AF79F7" w:rsidTr="00BB1332">
        <w:tc>
          <w:tcPr>
            <w:tcW w:w="654" w:type="dxa"/>
          </w:tcPr>
          <w:p w:rsidR="00AF79F7" w:rsidRDefault="00AF79F7" w:rsidP="00DC7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F79F7" w:rsidRPr="0013553B" w:rsidRDefault="00AF79F7" w:rsidP="00DC7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1" w:type="dxa"/>
          </w:tcPr>
          <w:p w:rsidR="00AF79F7" w:rsidRPr="0013553B" w:rsidRDefault="00AF79F7" w:rsidP="00DC7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36" w:type="dxa"/>
          </w:tcPr>
          <w:p w:rsidR="00AF79F7" w:rsidRPr="0013553B" w:rsidRDefault="00AF79F7" w:rsidP="00DC7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2340" w:type="dxa"/>
          </w:tcPr>
          <w:p w:rsidR="00AF79F7" w:rsidRPr="0013553B" w:rsidRDefault="00AF79F7" w:rsidP="00DC7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135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</w:t>
            </w:r>
          </w:p>
        </w:tc>
      </w:tr>
      <w:tr w:rsidR="00BB1332" w:rsidTr="00BB1332">
        <w:tc>
          <w:tcPr>
            <w:tcW w:w="9571" w:type="dxa"/>
            <w:gridSpan w:val="4"/>
          </w:tcPr>
          <w:p w:rsidR="00BB1332" w:rsidRPr="005335A2" w:rsidRDefault="00BB1332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35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Создание информационно-методических условий для развития содержания профессионального образования аграрной направленности.</w:t>
            </w:r>
          </w:p>
        </w:tc>
      </w:tr>
      <w:tr w:rsidR="00AF79F7" w:rsidTr="00BB1332">
        <w:tc>
          <w:tcPr>
            <w:tcW w:w="654" w:type="dxa"/>
          </w:tcPr>
          <w:p w:rsidR="00AF79F7" w:rsidRDefault="00AF79F7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B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1" w:type="dxa"/>
          </w:tcPr>
          <w:p w:rsidR="00AF79F7" w:rsidRDefault="00AF79F7" w:rsidP="00DC7721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jc w:val="both"/>
              <w:rPr>
                <w:rStyle w:val="FontStyle60"/>
                <w:sz w:val="24"/>
                <w:szCs w:val="24"/>
              </w:rPr>
            </w:pPr>
            <w:r w:rsidRPr="00AF79F7">
              <w:rPr>
                <w:rStyle w:val="FontStyle60"/>
                <w:sz w:val="24"/>
                <w:szCs w:val="24"/>
              </w:rPr>
              <w:t xml:space="preserve">Развитие кадровых ресурсов образовательных учреждений </w:t>
            </w:r>
            <w:proofErr w:type="gramStart"/>
            <w:r w:rsidRPr="00AF79F7">
              <w:rPr>
                <w:rStyle w:val="FontStyle60"/>
                <w:sz w:val="24"/>
                <w:szCs w:val="24"/>
              </w:rPr>
              <w:t>СО</w:t>
            </w:r>
            <w:proofErr w:type="gramEnd"/>
            <w:r w:rsidRPr="00AF79F7">
              <w:rPr>
                <w:rStyle w:val="FontStyle60"/>
                <w:sz w:val="24"/>
                <w:szCs w:val="24"/>
              </w:rPr>
              <w:t xml:space="preserve"> агропромышленного и лесотехнического профиля через проведение семинаров, конференций, курсов повышения квалификаций, стажировок  по актуальным вопросам развития профессионального образования</w:t>
            </w:r>
            <w:r>
              <w:rPr>
                <w:rStyle w:val="FontStyle60"/>
                <w:sz w:val="24"/>
                <w:szCs w:val="24"/>
              </w:rPr>
              <w:t>.</w:t>
            </w:r>
          </w:p>
          <w:p w:rsidR="00AF79F7" w:rsidRDefault="00AF79F7" w:rsidP="00DC7721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jc w:val="both"/>
              <w:rPr>
                <w:rStyle w:val="FontStyle60"/>
                <w:sz w:val="24"/>
                <w:szCs w:val="24"/>
              </w:rPr>
            </w:pPr>
            <w:r w:rsidRPr="009B79AC">
              <w:rPr>
                <w:rStyle w:val="FontStyle60"/>
                <w:sz w:val="24"/>
                <w:szCs w:val="24"/>
              </w:rPr>
              <w:t>Методическое сопровождение педагогов образовательных учреждений области по вопросам развития содержания образования (по программам агропромышленного и лесотехнического профиля)</w:t>
            </w:r>
            <w:r>
              <w:rPr>
                <w:rStyle w:val="FontStyle60"/>
                <w:sz w:val="24"/>
                <w:szCs w:val="24"/>
              </w:rPr>
              <w:t>.</w:t>
            </w:r>
          </w:p>
          <w:p w:rsidR="00AF79F7" w:rsidRPr="0001272F" w:rsidRDefault="00AF79F7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  <w:bCs/>
              </w:rPr>
            </w:pPr>
            <w:r>
              <w:rPr>
                <w:rStyle w:val="FontStyle60"/>
              </w:rPr>
              <w:t>Организация и сопровождение аттестационных процессов педагогических работников учреждений профессионального образования.</w:t>
            </w:r>
          </w:p>
          <w:p w:rsidR="00AF79F7" w:rsidRDefault="00AF79F7" w:rsidP="00DC7721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jc w:val="both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Мониторинг повышения квалификации педагогических работников учреждений агропромышленной и лесотехнической направленности.</w:t>
            </w:r>
          </w:p>
          <w:p w:rsidR="00AF79F7" w:rsidRPr="00AF79F7" w:rsidRDefault="00AF79F7" w:rsidP="00DC7721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5">
              <w:rPr>
                <w:rStyle w:val="FontStyle60"/>
                <w:sz w:val="24"/>
                <w:szCs w:val="24"/>
              </w:rPr>
              <w:t xml:space="preserve">Создание учебно-методического </w:t>
            </w:r>
            <w:r w:rsidRPr="00F63645">
              <w:rPr>
                <w:rStyle w:val="FontStyle60"/>
                <w:sz w:val="24"/>
                <w:szCs w:val="24"/>
              </w:rPr>
              <w:lastRenderedPageBreak/>
              <w:t>объединения педагогов профиля</w:t>
            </w:r>
            <w:r>
              <w:rPr>
                <w:rStyle w:val="FontStyle6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AF79F7" w:rsidRDefault="00AF79F7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РЦ, </w:t>
            </w:r>
          </w:p>
          <w:p w:rsidR="00AF79F7" w:rsidRDefault="00AF79F7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ТРЦ</w:t>
            </w:r>
          </w:p>
        </w:tc>
        <w:tc>
          <w:tcPr>
            <w:tcW w:w="2340" w:type="dxa"/>
          </w:tcPr>
          <w:p w:rsidR="00AF79F7" w:rsidRPr="00BB1332" w:rsidRDefault="00BB1332" w:rsidP="00DC7721">
            <w:pPr>
              <w:jc w:val="both"/>
              <w:rPr>
                <w:rStyle w:val="FontStyle60"/>
                <w:sz w:val="24"/>
                <w:szCs w:val="24"/>
              </w:rPr>
            </w:pPr>
            <w:r w:rsidRPr="00BB1332">
              <w:rPr>
                <w:rStyle w:val="FontStyle60"/>
                <w:sz w:val="24"/>
                <w:szCs w:val="24"/>
              </w:rPr>
              <w:t>Увеличение числа квалифицированных профессионально-педагогических кадров</w:t>
            </w:r>
          </w:p>
          <w:p w:rsidR="00BB1332" w:rsidRPr="00BB1332" w:rsidRDefault="00BB1332" w:rsidP="00DC7721">
            <w:pPr>
              <w:rPr>
                <w:rStyle w:val="FontStyle60"/>
                <w:sz w:val="24"/>
                <w:szCs w:val="24"/>
              </w:rPr>
            </w:pPr>
          </w:p>
          <w:p w:rsidR="00BB1332" w:rsidRDefault="00BB1332" w:rsidP="00DC7721">
            <w:pPr>
              <w:rPr>
                <w:rStyle w:val="FontStyle60"/>
                <w:sz w:val="24"/>
                <w:szCs w:val="24"/>
              </w:rPr>
            </w:pPr>
          </w:p>
          <w:p w:rsidR="00BB1332" w:rsidRDefault="00BB1332" w:rsidP="00DC7721">
            <w:pPr>
              <w:rPr>
                <w:rStyle w:val="FontStyle60"/>
                <w:sz w:val="24"/>
                <w:szCs w:val="24"/>
              </w:rPr>
            </w:pPr>
          </w:p>
          <w:p w:rsidR="00BB1332" w:rsidRDefault="00BB1332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32">
              <w:rPr>
                <w:rStyle w:val="FontStyle60"/>
                <w:sz w:val="24"/>
                <w:szCs w:val="24"/>
              </w:rPr>
              <w:t>Система</w:t>
            </w:r>
            <w:r w:rsidRPr="006A3719">
              <w:rPr>
                <w:rStyle w:val="FontStyle60"/>
                <w:sz w:val="24"/>
                <w:szCs w:val="24"/>
              </w:rPr>
              <w:t xml:space="preserve"> методического сопровождения педагогов.</w:t>
            </w:r>
          </w:p>
        </w:tc>
      </w:tr>
      <w:tr w:rsidR="00AF79F7" w:rsidTr="00BB1332">
        <w:tc>
          <w:tcPr>
            <w:tcW w:w="654" w:type="dxa"/>
          </w:tcPr>
          <w:p w:rsidR="00AF79F7" w:rsidRDefault="00BB133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841" w:type="dxa"/>
          </w:tcPr>
          <w:p w:rsidR="00AF79F7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BB1332">
              <w:rPr>
                <w:rStyle w:val="FontStyle60"/>
              </w:rPr>
              <w:t>Сопровождение и координация разработки программ и учебно-методических комплектов по программам агропромышленного и лесотехнического профиля.</w:t>
            </w:r>
          </w:p>
          <w:p w:rsidR="00BB1332" w:rsidRPr="0019448C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19448C">
              <w:rPr>
                <w:rStyle w:val="FontStyle60"/>
              </w:rPr>
              <w:t>Организация выпуска и реализации информационных сборников, методических материалов.</w:t>
            </w:r>
          </w:p>
          <w:p w:rsidR="00BB1332" w:rsidRP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19448C">
              <w:rPr>
                <w:rStyle w:val="FontStyle60"/>
              </w:rPr>
              <w:t>Обеспечение педагогов и руководителей ОУ информационно-методическими материалами по актуальным проблемам.</w:t>
            </w:r>
          </w:p>
        </w:tc>
        <w:tc>
          <w:tcPr>
            <w:tcW w:w="1736" w:type="dxa"/>
          </w:tcPr>
          <w:p w:rsidR="00BB1332" w:rsidRDefault="00BB133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РЦ, </w:t>
            </w:r>
          </w:p>
          <w:p w:rsidR="00AF79F7" w:rsidRDefault="00BB133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ТРЦ, методисты РЦ</w:t>
            </w:r>
          </w:p>
        </w:tc>
        <w:tc>
          <w:tcPr>
            <w:tcW w:w="2340" w:type="dxa"/>
          </w:tcPr>
          <w:p w:rsidR="00AF79F7" w:rsidRPr="00BB1332" w:rsidRDefault="00BB1332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32">
              <w:rPr>
                <w:rStyle w:val="FontStyle60"/>
                <w:sz w:val="24"/>
                <w:szCs w:val="24"/>
              </w:rPr>
              <w:t>База программно-методического обеспечения профессий и специальностей.</w:t>
            </w:r>
          </w:p>
        </w:tc>
      </w:tr>
      <w:tr w:rsidR="00BB1332" w:rsidTr="00BB1332">
        <w:tc>
          <w:tcPr>
            <w:tcW w:w="654" w:type="dxa"/>
          </w:tcPr>
          <w:p w:rsidR="00BB1332" w:rsidRDefault="00BB133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841" w:type="dxa"/>
          </w:tcPr>
          <w:p w:rsidR="00BB1332" w:rsidRDefault="00BB1332" w:rsidP="00DC7721">
            <w:pPr>
              <w:pStyle w:val="Style50"/>
              <w:widowControl/>
              <w:tabs>
                <w:tab w:val="left" w:pos="250"/>
              </w:tabs>
              <w:spacing w:line="240" w:lineRule="auto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 xml:space="preserve">Развитие олимпиадного движения по программам агропромышленного и лесотехнического профиля </w:t>
            </w:r>
            <w:proofErr w:type="gramStart"/>
            <w:r>
              <w:rPr>
                <w:rStyle w:val="FontStyle60"/>
              </w:rPr>
              <w:t>через</w:t>
            </w:r>
            <w:proofErr w:type="gramEnd"/>
          </w:p>
          <w:p w:rsid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  <w:bCs/>
              </w:rPr>
            </w:pPr>
            <w:r>
              <w:rPr>
                <w:rStyle w:val="FontStyle60"/>
                <w:bCs/>
              </w:rPr>
              <w:t>разработку нормативных оснований проведения олимпиад и конкурсов профессионального мастерства;</w:t>
            </w:r>
          </w:p>
          <w:p w:rsid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  <w:bCs/>
              </w:rPr>
            </w:pPr>
            <w:r>
              <w:rPr>
                <w:rStyle w:val="FontStyle60"/>
                <w:bCs/>
              </w:rPr>
              <w:t>разработку комплекта методических материалов для проведения олимпиад и конкурс</w:t>
            </w:r>
            <w:r w:rsidR="00D92C10">
              <w:rPr>
                <w:rStyle w:val="FontStyle60"/>
                <w:bCs/>
              </w:rPr>
              <w:t>ов профессионального мастерства;</w:t>
            </w:r>
          </w:p>
          <w:p w:rsidR="00BB1332" w:rsidRP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  <w:bCs/>
              </w:rPr>
            </w:pPr>
            <w:r w:rsidRPr="00BB1332">
              <w:rPr>
                <w:rStyle w:val="FontStyle60"/>
                <w:bCs/>
              </w:rPr>
              <w:t>создание организационных и информационных условий для проведения олимпиад и конкурс</w:t>
            </w:r>
            <w:r w:rsidR="00D92C10">
              <w:rPr>
                <w:rStyle w:val="FontStyle60"/>
                <w:bCs/>
              </w:rPr>
              <w:t>ов профессионального мастерства;</w:t>
            </w:r>
          </w:p>
          <w:p w:rsid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  <w:bCs/>
              </w:rPr>
            </w:pPr>
            <w:r>
              <w:rPr>
                <w:rStyle w:val="FontStyle60"/>
                <w:bCs/>
              </w:rPr>
              <w:t>расширение спектра профессий и специальностей для проведения олимпиад и конкурс</w:t>
            </w:r>
            <w:r w:rsidR="00D92C10">
              <w:rPr>
                <w:rStyle w:val="FontStyle60"/>
                <w:bCs/>
              </w:rPr>
              <w:t>ов профессионального мастерства;</w:t>
            </w:r>
          </w:p>
          <w:p w:rsidR="00BB1332" w:rsidRPr="00BB1332" w:rsidRDefault="00BB133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>
              <w:rPr>
                <w:rStyle w:val="FontStyle60"/>
                <w:bCs/>
              </w:rPr>
              <w:t>проведение олимпиад и конкурсов профессионального мастерства среди обучающихся / студентов учреждений профессионального образования и среди учащихся общеобразовательных школ.</w:t>
            </w:r>
          </w:p>
        </w:tc>
        <w:tc>
          <w:tcPr>
            <w:tcW w:w="1736" w:type="dxa"/>
          </w:tcPr>
          <w:p w:rsidR="00D92C10" w:rsidRDefault="00D92C10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РЦ, </w:t>
            </w:r>
          </w:p>
          <w:p w:rsidR="00BB1332" w:rsidRDefault="00D92C10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ТРЦ, методисты РЦ</w:t>
            </w:r>
          </w:p>
        </w:tc>
        <w:tc>
          <w:tcPr>
            <w:tcW w:w="2340" w:type="dxa"/>
          </w:tcPr>
          <w:p w:rsidR="00BB1332" w:rsidRDefault="00D92C10" w:rsidP="00DC7721">
            <w:pPr>
              <w:rPr>
                <w:rStyle w:val="FontStyle60"/>
                <w:bCs/>
                <w:sz w:val="24"/>
                <w:szCs w:val="24"/>
              </w:rPr>
            </w:pPr>
            <w:r>
              <w:rPr>
                <w:rStyle w:val="FontStyle60"/>
                <w:bCs/>
                <w:sz w:val="24"/>
                <w:szCs w:val="24"/>
              </w:rPr>
              <w:t>Отлаженная система работы по организации и сопровождению олимпиад и конкурсов профессионального мастерства</w:t>
            </w:r>
            <w:r w:rsidR="00F55B8C">
              <w:rPr>
                <w:rStyle w:val="FontStyle60"/>
                <w:bCs/>
                <w:sz w:val="24"/>
                <w:szCs w:val="24"/>
              </w:rPr>
              <w:t>.</w:t>
            </w:r>
          </w:p>
          <w:p w:rsidR="00F55B8C" w:rsidRDefault="00F55B8C" w:rsidP="00DC7721">
            <w:pPr>
              <w:rPr>
                <w:rStyle w:val="FontStyle60"/>
                <w:bCs/>
              </w:rPr>
            </w:pPr>
          </w:p>
          <w:p w:rsidR="00F55B8C" w:rsidRDefault="00F55B8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0"/>
                <w:bCs/>
              </w:rPr>
              <w:t>Повышение престижа профессий и специальностей агропромышленного и лесотехнического профиля</w:t>
            </w:r>
          </w:p>
        </w:tc>
      </w:tr>
      <w:tr w:rsidR="00C92025" w:rsidTr="00F11623">
        <w:tc>
          <w:tcPr>
            <w:tcW w:w="9571" w:type="dxa"/>
            <w:gridSpan w:val="4"/>
          </w:tcPr>
          <w:p w:rsidR="00C92025" w:rsidRDefault="00C92025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Создание условий для обеспечения эффективного осуществления образовательного и управленческого процессов в образовательных учреждениях профиля</w:t>
            </w:r>
          </w:p>
        </w:tc>
      </w:tr>
      <w:tr w:rsidR="00BB1332" w:rsidTr="00BB1332">
        <w:tc>
          <w:tcPr>
            <w:tcW w:w="654" w:type="dxa"/>
          </w:tcPr>
          <w:p w:rsidR="00BB1332" w:rsidRDefault="00923FB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41" w:type="dxa"/>
          </w:tcPr>
          <w:p w:rsidR="00BB1332" w:rsidRPr="00542D6A" w:rsidRDefault="00923FB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  <w:bCs/>
              </w:rPr>
              <w:t>Создание и р</w:t>
            </w:r>
            <w:r w:rsidRPr="006219F5">
              <w:rPr>
                <w:rStyle w:val="FontStyle60"/>
                <w:bCs/>
              </w:rPr>
              <w:t xml:space="preserve">азвитие системы мониторинга условий </w:t>
            </w:r>
            <w:r>
              <w:rPr>
                <w:rStyle w:val="FontStyle60"/>
                <w:bCs/>
              </w:rPr>
              <w:t xml:space="preserve">и результатов </w:t>
            </w:r>
            <w:r w:rsidRPr="006219F5">
              <w:rPr>
                <w:rStyle w:val="FontStyle60"/>
                <w:bCs/>
              </w:rPr>
              <w:t>образовательного процесса</w:t>
            </w:r>
            <w:r w:rsidR="00542D6A">
              <w:rPr>
                <w:rStyle w:val="FontStyle60"/>
                <w:bCs/>
              </w:rPr>
              <w:t>.</w:t>
            </w:r>
          </w:p>
          <w:p w:rsidR="00542D6A" w:rsidRPr="00BB1332" w:rsidRDefault="00542D6A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2A2A7F">
              <w:rPr>
                <w:rStyle w:val="FontStyle60"/>
                <w:bCs/>
              </w:rPr>
              <w:t>Проведение экспертизы качества профессионального образования</w:t>
            </w:r>
            <w:r>
              <w:rPr>
                <w:rStyle w:val="FontStyle60"/>
                <w:bCs/>
              </w:rPr>
              <w:t>.</w:t>
            </w:r>
          </w:p>
        </w:tc>
        <w:tc>
          <w:tcPr>
            <w:tcW w:w="1736" w:type="dxa"/>
          </w:tcPr>
          <w:p w:rsidR="00BB1332" w:rsidRDefault="00542D6A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</w:t>
            </w:r>
          </w:p>
        </w:tc>
        <w:tc>
          <w:tcPr>
            <w:tcW w:w="2340" w:type="dxa"/>
          </w:tcPr>
          <w:p w:rsidR="00BB1332" w:rsidRPr="00542D6A" w:rsidRDefault="00542D6A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D6A">
              <w:rPr>
                <w:rStyle w:val="FontStyle60"/>
                <w:sz w:val="24"/>
                <w:szCs w:val="24"/>
              </w:rPr>
              <w:t>Система мониторинга качества профессионального образования</w:t>
            </w:r>
          </w:p>
        </w:tc>
      </w:tr>
      <w:tr w:rsidR="00BB1332" w:rsidTr="00BB1332">
        <w:tc>
          <w:tcPr>
            <w:tcW w:w="654" w:type="dxa"/>
          </w:tcPr>
          <w:p w:rsidR="00BB1332" w:rsidRDefault="00542D6A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841" w:type="dxa"/>
          </w:tcPr>
          <w:p w:rsidR="00BB1332" w:rsidRPr="00BB1332" w:rsidRDefault="00542D6A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С</w:t>
            </w:r>
            <w:r w:rsidRPr="009E7FAF">
              <w:rPr>
                <w:rStyle w:val="FontStyle60"/>
              </w:rPr>
              <w:t>оздание информационной электронной базы данных образовательных учреждений области</w:t>
            </w:r>
          </w:p>
        </w:tc>
        <w:tc>
          <w:tcPr>
            <w:tcW w:w="1736" w:type="dxa"/>
          </w:tcPr>
          <w:p w:rsidR="00BB1332" w:rsidRDefault="00542D6A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РЦ, методист ТРЦ</w:t>
            </w:r>
          </w:p>
        </w:tc>
        <w:tc>
          <w:tcPr>
            <w:tcW w:w="2340" w:type="dxa"/>
          </w:tcPr>
          <w:p w:rsidR="00BB1332" w:rsidRPr="00542D6A" w:rsidRDefault="00542D6A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D6A">
              <w:rPr>
                <w:rStyle w:val="FontStyle60"/>
                <w:bCs/>
                <w:sz w:val="24"/>
                <w:szCs w:val="24"/>
              </w:rPr>
              <w:t>Информационная электронная база данных образовательных учреждений области</w:t>
            </w:r>
          </w:p>
        </w:tc>
      </w:tr>
      <w:tr w:rsidR="00BB1332" w:rsidTr="00BB1332">
        <w:tc>
          <w:tcPr>
            <w:tcW w:w="654" w:type="dxa"/>
          </w:tcPr>
          <w:p w:rsidR="00BB1332" w:rsidRDefault="00542D6A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841" w:type="dxa"/>
          </w:tcPr>
          <w:p w:rsidR="00BB1332" w:rsidRPr="00BB1332" w:rsidRDefault="00542D6A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Р</w:t>
            </w:r>
            <w:r w:rsidRPr="009E7FAF">
              <w:rPr>
                <w:rStyle w:val="FontStyle60"/>
              </w:rPr>
              <w:t>азвитие электронной базы информационных образовательных ресурсов и обеспечение доступа сети учреждений к этим ресурсам</w:t>
            </w:r>
          </w:p>
        </w:tc>
        <w:tc>
          <w:tcPr>
            <w:tcW w:w="1736" w:type="dxa"/>
          </w:tcPr>
          <w:p w:rsidR="00BB1332" w:rsidRDefault="00542D6A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РЦ</w:t>
            </w:r>
          </w:p>
        </w:tc>
        <w:tc>
          <w:tcPr>
            <w:tcW w:w="2340" w:type="dxa"/>
          </w:tcPr>
          <w:p w:rsidR="00BB1332" w:rsidRPr="00542D6A" w:rsidRDefault="00542D6A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D6A">
              <w:rPr>
                <w:rStyle w:val="FontStyle60"/>
                <w:bCs/>
                <w:sz w:val="24"/>
                <w:szCs w:val="24"/>
              </w:rPr>
              <w:t>Электронная база информационных образовательных ресурсов</w:t>
            </w:r>
          </w:p>
        </w:tc>
      </w:tr>
      <w:tr w:rsidR="005335A2" w:rsidTr="00F11623">
        <w:tc>
          <w:tcPr>
            <w:tcW w:w="9571" w:type="dxa"/>
            <w:gridSpan w:val="4"/>
          </w:tcPr>
          <w:p w:rsidR="005335A2" w:rsidRDefault="005335A2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Систематизация организации и ведения маркетинговых исследований.</w:t>
            </w:r>
          </w:p>
        </w:tc>
      </w:tr>
      <w:tr w:rsidR="005335A2" w:rsidTr="00BB1332">
        <w:tc>
          <w:tcPr>
            <w:tcW w:w="654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841" w:type="dxa"/>
          </w:tcPr>
          <w:p w:rsidR="005335A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П</w:t>
            </w:r>
            <w:r w:rsidRPr="0083295F">
              <w:rPr>
                <w:rStyle w:val="FontStyle60"/>
              </w:rPr>
              <w:t>роведение маркетинговых исследований рынка труда и рынка образовательных услуг</w:t>
            </w:r>
            <w:r>
              <w:rPr>
                <w:rStyle w:val="FontStyle60"/>
              </w:rPr>
              <w:t>.</w:t>
            </w:r>
          </w:p>
          <w:p w:rsidR="005335A2" w:rsidRPr="009013B0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  <w:b/>
                <w:bCs/>
              </w:rPr>
            </w:pPr>
            <w:r w:rsidRPr="009013B0">
              <w:rPr>
                <w:rStyle w:val="FontStyle60"/>
              </w:rPr>
              <w:t>Выявление возможности открытия новых профессий и специальностей по переработке сельскохозяйственной продукции.</w:t>
            </w:r>
          </w:p>
          <w:p w:rsidR="005335A2" w:rsidRPr="00BB133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9013B0">
              <w:rPr>
                <w:rStyle w:val="FontStyle60"/>
              </w:rPr>
              <w:lastRenderedPageBreak/>
              <w:t>Составление рекомендаций по оптимальной профессионально-квалификационной структуре рынка образовательных услуг для формирования государственного задания</w:t>
            </w:r>
          </w:p>
        </w:tc>
        <w:tc>
          <w:tcPr>
            <w:tcW w:w="1736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Методисты РЦ, методист ТРЦ</w:t>
            </w:r>
          </w:p>
        </w:tc>
        <w:tc>
          <w:tcPr>
            <w:tcW w:w="2340" w:type="dxa"/>
            <w:vMerge w:val="restart"/>
          </w:tcPr>
          <w:p w:rsidR="005335A2" w:rsidRPr="005335A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  <w:bCs/>
              </w:rPr>
            </w:pPr>
            <w:r w:rsidRPr="005335A2">
              <w:rPr>
                <w:rStyle w:val="FontStyle60"/>
                <w:bCs/>
              </w:rPr>
              <w:t>Отлаженная система организации и проведения маркетинговых исследований.</w:t>
            </w:r>
          </w:p>
          <w:p w:rsidR="005335A2" w:rsidRDefault="005335A2" w:rsidP="00DC7721">
            <w:pPr>
              <w:pStyle w:val="Style50"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</w:pPr>
            <w:r w:rsidRPr="005335A2">
              <w:rPr>
                <w:rStyle w:val="FontStyle60"/>
                <w:bCs/>
              </w:rPr>
              <w:lastRenderedPageBreak/>
              <w:t>Материалы результатов исследований, используемые для принятия управленческих решений</w:t>
            </w:r>
          </w:p>
        </w:tc>
      </w:tr>
      <w:tr w:rsidR="005335A2" w:rsidTr="00BB1332">
        <w:tc>
          <w:tcPr>
            <w:tcW w:w="654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841" w:type="dxa"/>
          </w:tcPr>
          <w:p w:rsidR="005335A2" w:rsidRPr="00BB133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Р</w:t>
            </w:r>
            <w:r w:rsidRPr="0083295F">
              <w:rPr>
                <w:rStyle w:val="FontStyle60"/>
              </w:rPr>
              <w:t>егулярные выявления требований работодателей к уровню подготовки квалифицированного рабочего и специалиста</w:t>
            </w:r>
          </w:p>
        </w:tc>
        <w:tc>
          <w:tcPr>
            <w:tcW w:w="1736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РЦ, методист ТРЦ</w:t>
            </w:r>
          </w:p>
        </w:tc>
        <w:tc>
          <w:tcPr>
            <w:tcW w:w="2340" w:type="dxa"/>
            <w:vMerge/>
          </w:tcPr>
          <w:p w:rsidR="005335A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</w:pPr>
          </w:p>
        </w:tc>
      </w:tr>
      <w:tr w:rsidR="005335A2" w:rsidTr="00BB1332">
        <w:tc>
          <w:tcPr>
            <w:tcW w:w="654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841" w:type="dxa"/>
          </w:tcPr>
          <w:p w:rsidR="005335A2" w:rsidRPr="00BB1332" w:rsidRDefault="005335A2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С</w:t>
            </w:r>
            <w:r w:rsidRPr="0083295F">
              <w:rPr>
                <w:rStyle w:val="FontStyle60"/>
              </w:rPr>
              <w:t>оздание системы прогнозирования потребностей в кадрах в</w:t>
            </w:r>
            <w:r>
              <w:rPr>
                <w:rStyle w:val="FontStyle60"/>
              </w:rPr>
              <w:t xml:space="preserve"> условиях развивающейся отрасли</w:t>
            </w:r>
          </w:p>
        </w:tc>
        <w:tc>
          <w:tcPr>
            <w:tcW w:w="1736" w:type="dxa"/>
          </w:tcPr>
          <w:p w:rsidR="005335A2" w:rsidRDefault="005335A2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РЦ, методист ТРЦ</w:t>
            </w:r>
          </w:p>
        </w:tc>
        <w:tc>
          <w:tcPr>
            <w:tcW w:w="2340" w:type="dxa"/>
          </w:tcPr>
          <w:p w:rsidR="005335A2" w:rsidRPr="005335A2" w:rsidRDefault="005335A2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A2">
              <w:rPr>
                <w:rStyle w:val="FontStyle60"/>
                <w:bCs/>
                <w:sz w:val="24"/>
                <w:szCs w:val="24"/>
              </w:rPr>
              <w:t>Система прогнозирования потребностей в кадрах в условиях развивающейся отрасли</w:t>
            </w:r>
          </w:p>
        </w:tc>
      </w:tr>
      <w:tr w:rsidR="005335A2" w:rsidTr="00F11623">
        <w:tc>
          <w:tcPr>
            <w:tcW w:w="9571" w:type="dxa"/>
            <w:gridSpan w:val="4"/>
          </w:tcPr>
          <w:p w:rsidR="005335A2" w:rsidRDefault="005335A2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Создание условий для реализации модели территориальных образовательно-профессиональных кластеров, направленной на комплексное решение проблем развития АПК и сельских территорий.</w:t>
            </w:r>
          </w:p>
        </w:tc>
      </w:tr>
      <w:tr w:rsidR="003E19FC" w:rsidTr="00BB1332">
        <w:tc>
          <w:tcPr>
            <w:tcW w:w="654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841" w:type="dxa"/>
          </w:tcPr>
          <w:p w:rsidR="003E19FC" w:rsidRPr="00BB1332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О</w:t>
            </w:r>
            <w:r w:rsidRPr="005866B3">
              <w:rPr>
                <w:rStyle w:val="FontStyle60"/>
              </w:rPr>
              <w:t>рганизация комплексного взаимодействия образовательных учреждений, работодателей, территориальны</w:t>
            </w:r>
            <w:r>
              <w:rPr>
                <w:rStyle w:val="FontStyle60"/>
              </w:rPr>
              <w:t xml:space="preserve">х органов исполнительной власти через </w:t>
            </w:r>
            <w:r>
              <w:rPr>
                <w:rStyle w:val="FontStyle60"/>
                <w:bCs/>
              </w:rPr>
              <w:t>с</w:t>
            </w:r>
            <w:r w:rsidRPr="009B1E49">
              <w:rPr>
                <w:rStyle w:val="FontStyle60"/>
                <w:bCs/>
              </w:rPr>
              <w:t xml:space="preserve">оздание и развитие на территории </w:t>
            </w:r>
            <w:proofErr w:type="gramStart"/>
            <w:r w:rsidRPr="009B1E49">
              <w:rPr>
                <w:rStyle w:val="FontStyle60"/>
                <w:bCs/>
              </w:rPr>
              <w:t>СО</w:t>
            </w:r>
            <w:proofErr w:type="gramEnd"/>
            <w:r>
              <w:rPr>
                <w:rStyle w:val="FontStyle60"/>
                <w:bCs/>
              </w:rPr>
              <w:t xml:space="preserve"> территориальных образовательно-профессиональных кластеров агропромышленной и лесотехнической направленности</w:t>
            </w:r>
          </w:p>
        </w:tc>
        <w:tc>
          <w:tcPr>
            <w:tcW w:w="1736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</w:t>
            </w:r>
          </w:p>
        </w:tc>
        <w:tc>
          <w:tcPr>
            <w:tcW w:w="2340" w:type="dxa"/>
            <w:vMerge w:val="restart"/>
          </w:tcPr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Default="003E19FC" w:rsidP="00DC7721">
            <w:pPr>
              <w:jc w:val="both"/>
              <w:rPr>
                <w:rStyle w:val="FontStyle60"/>
                <w:bCs/>
                <w:sz w:val="24"/>
                <w:szCs w:val="24"/>
              </w:rPr>
            </w:pPr>
          </w:p>
          <w:p w:rsidR="003E19FC" w:rsidRPr="00331E92" w:rsidRDefault="003E19FC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2">
              <w:rPr>
                <w:rStyle w:val="FontStyle60"/>
                <w:bCs/>
                <w:sz w:val="24"/>
                <w:szCs w:val="24"/>
              </w:rPr>
              <w:t>Функционирование территориальных образовательно-профессиональных кластеров как механизмов, направленных на комплексное решение проблем развития АПК и сельских территорий</w:t>
            </w:r>
          </w:p>
        </w:tc>
      </w:tr>
      <w:tr w:rsidR="003E19FC" w:rsidTr="00BB1332">
        <w:tc>
          <w:tcPr>
            <w:tcW w:w="654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841" w:type="dxa"/>
          </w:tcPr>
          <w:p w:rsidR="003E19FC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С</w:t>
            </w:r>
            <w:r w:rsidRPr="005866B3">
              <w:rPr>
                <w:rStyle w:val="FontStyle60"/>
              </w:rPr>
              <w:t>оздание системы государственно-общественного характера управления процессами подготовки кадров для отрасли</w:t>
            </w:r>
            <w:r>
              <w:rPr>
                <w:rStyle w:val="FontStyle60"/>
              </w:rPr>
              <w:t xml:space="preserve"> </w:t>
            </w:r>
            <w:proofErr w:type="gramStart"/>
            <w:r>
              <w:rPr>
                <w:rStyle w:val="FontStyle60"/>
              </w:rPr>
              <w:t>через</w:t>
            </w:r>
            <w:proofErr w:type="gramEnd"/>
            <w:r>
              <w:rPr>
                <w:rStyle w:val="FontStyle60"/>
              </w:rPr>
              <w:t xml:space="preserve"> </w:t>
            </w:r>
          </w:p>
          <w:p w:rsidR="003E19FC" w:rsidRPr="003B2DB1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  <w:b/>
                <w:bCs/>
              </w:rPr>
            </w:pPr>
            <w:r>
              <w:rPr>
                <w:rStyle w:val="FontStyle60"/>
              </w:rPr>
              <w:t>и</w:t>
            </w:r>
            <w:r w:rsidRPr="003B2DB1">
              <w:rPr>
                <w:rStyle w:val="FontStyle60"/>
              </w:rPr>
              <w:t>нициирование создания территориальных Координационных советов</w:t>
            </w:r>
            <w:r>
              <w:rPr>
                <w:rStyle w:val="FontStyle60"/>
              </w:rPr>
              <w:t xml:space="preserve"> по вопросам подготовки кадров для АПК и развития сельских территорий;</w:t>
            </w:r>
          </w:p>
          <w:p w:rsidR="003E19FC" w:rsidRPr="00BB1332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создание Отраслевого совета по вопросам качества подготовки кадров  для агропромышленного комплекса</w:t>
            </w:r>
          </w:p>
        </w:tc>
        <w:tc>
          <w:tcPr>
            <w:tcW w:w="1736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техникума,</w:t>
            </w:r>
          </w:p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</w:t>
            </w:r>
          </w:p>
        </w:tc>
        <w:tc>
          <w:tcPr>
            <w:tcW w:w="2340" w:type="dxa"/>
            <w:vMerge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9FC" w:rsidTr="00BB1332">
        <w:tc>
          <w:tcPr>
            <w:tcW w:w="654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841" w:type="dxa"/>
          </w:tcPr>
          <w:p w:rsidR="003E19FC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К</w:t>
            </w:r>
            <w:r w:rsidRPr="003B2DB1">
              <w:rPr>
                <w:rStyle w:val="FontStyle60"/>
              </w:rPr>
              <w:t>оординация разработки и реализации территориальных программ непрерывного аграрного образования, программ взаимодействия с социальными партнерами и др.</w:t>
            </w:r>
          </w:p>
          <w:p w:rsidR="003E19FC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Вовлечение в программы непрерывного аграрного образования различные территории Свердловской области.</w:t>
            </w:r>
          </w:p>
          <w:p w:rsidR="003E19FC" w:rsidRPr="00BB1332" w:rsidRDefault="003E19FC" w:rsidP="00DC7721">
            <w:pPr>
              <w:pStyle w:val="Style50"/>
              <w:widowControl/>
              <w:tabs>
                <w:tab w:val="left" w:pos="250"/>
              </w:tabs>
              <w:spacing w:line="240" w:lineRule="auto"/>
              <w:rPr>
                <w:rStyle w:val="FontStyle60"/>
              </w:rPr>
            </w:pPr>
            <w:r w:rsidRPr="009244FB">
              <w:rPr>
                <w:rStyle w:val="FontStyle60"/>
              </w:rPr>
              <w:t>Проведение мероприятий по обмену опытом в рамках  внедрения модели территориального образовательно-профессионального кластера</w:t>
            </w:r>
            <w:r>
              <w:rPr>
                <w:rStyle w:val="FontStyle60"/>
              </w:rPr>
              <w:t>.</w:t>
            </w:r>
          </w:p>
        </w:tc>
        <w:tc>
          <w:tcPr>
            <w:tcW w:w="1736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</w:t>
            </w:r>
          </w:p>
        </w:tc>
        <w:tc>
          <w:tcPr>
            <w:tcW w:w="2340" w:type="dxa"/>
            <w:vMerge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9FC" w:rsidTr="00F11623">
        <w:tc>
          <w:tcPr>
            <w:tcW w:w="9571" w:type="dxa"/>
            <w:gridSpan w:val="4"/>
          </w:tcPr>
          <w:p w:rsidR="003E19FC" w:rsidRDefault="003E19FC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отлаженной системы обоснованной и социально-ответственной ориентации выпускников сельских школ на профессиональную деятельность в АПК.</w:t>
            </w:r>
          </w:p>
        </w:tc>
      </w:tr>
      <w:tr w:rsidR="005335A2" w:rsidTr="00BB1332">
        <w:tc>
          <w:tcPr>
            <w:tcW w:w="654" w:type="dxa"/>
          </w:tcPr>
          <w:p w:rsidR="005335A2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841" w:type="dxa"/>
          </w:tcPr>
          <w:p w:rsidR="003E19FC" w:rsidRPr="00E564BF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E564BF">
              <w:rPr>
                <w:rStyle w:val="FontStyle60"/>
              </w:rPr>
              <w:t>Формирование предложений по взаимодействию с образовательными учреждениями в рамках ведения профориентационной работы.</w:t>
            </w:r>
          </w:p>
          <w:p w:rsidR="003E19FC" w:rsidRPr="00E564BF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E564BF">
              <w:rPr>
                <w:rStyle w:val="FontStyle60"/>
              </w:rPr>
              <w:t xml:space="preserve">Организация деятельности ТРЦ и ЛТО по взаимодействию с  образовательными </w:t>
            </w:r>
            <w:r w:rsidRPr="00E564BF">
              <w:rPr>
                <w:rStyle w:val="FontStyle60"/>
              </w:rPr>
              <w:lastRenderedPageBreak/>
              <w:t>учреждениями в рамках ведения профориентационной работы</w:t>
            </w:r>
          </w:p>
          <w:p w:rsidR="005335A2" w:rsidRPr="00BB1332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E564BF">
              <w:rPr>
                <w:rStyle w:val="FontStyle60"/>
              </w:rPr>
              <w:t>Разработка и проведение мероприятий, направленных на пропаганду (рекламу) сельскохозяйственных профессий</w:t>
            </w:r>
          </w:p>
        </w:tc>
        <w:tc>
          <w:tcPr>
            <w:tcW w:w="1736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5A2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 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РЦ, методист ТРЦ, методисты РЦ</w:t>
            </w:r>
          </w:p>
        </w:tc>
        <w:tc>
          <w:tcPr>
            <w:tcW w:w="2340" w:type="dxa"/>
          </w:tcPr>
          <w:p w:rsidR="005335A2" w:rsidRPr="003E19FC" w:rsidRDefault="003E19FC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FC">
              <w:rPr>
                <w:rStyle w:val="FontStyle60"/>
                <w:bCs/>
                <w:sz w:val="24"/>
                <w:szCs w:val="24"/>
              </w:rPr>
              <w:lastRenderedPageBreak/>
              <w:t xml:space="preserve">Отлаженная система профессионального ориентирования школьников на совершение </w:t>
            </w:r>
            <w:r w:rsidRPr="003E19FC">
              <w:rPr>
                <w:rStyle w:val="FontStyle60"/>
                <w:bCs/>
                <w:sz w:val="24"/>
                <w:szCs w:val="24"/>
              </w:rPr>
              <w:lastRenderedPageBreak/>
              <w:t>осознанного выбора профессии.</w:t>
            </w:r>
          </w:p>
        </w:tc>
      </w:tr>
      <w:tr w:rsidR="005335A2" w:rsidTr="00BB1332">
        <w:tc>
          <w:tcPr>
            <w:tcW w:w="654" w:type="dxa"/>
          </w:tcPr>
          <w:p w:rsidR="005335A2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841" w:type="dxa"/>
          </w:tcPr>
          <w:p w:rsidR="003E19FC" w:rsidRPr="00E564BF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E564BF">
              <w:rPr>
                <w:rStyle w:val="FontStyle60"/>
              </w:rPr>
              <w:t>Организация разработки комплекта информационно-методического обеспечения ведения профориентационной работы (в помощь педагогам): система классных часов и родительских собраний, методические рекомендации, памятки, справочники.</w:t>
            </w:r>
          </w:p>
          <w:p w:rsidR="005335A2" w:rsidRPr="00BB1332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E564BF">
              <w:rPr>
                <w:rStyle w:val="FontStyle60"/>
              </w:rPr>
              <w:t>Разработка комплекта наглядных материалов для ведения профориентационной работы (презентации, видеоролики, буклеты, публикации).</w:t>
            </w:r>
          </w:p>
        </w:tc>
        <w:tc>
          <w:tcPr>
            <w:tcW w:w="1736" w:type="dxa"/>
          </w:tcPr>
          <w:p w:rsidR="005335A2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Руководитель РЦ, методист ТРЦ, методисты РЦ</w:t>
            </w:r>
          </w:p>
        </w:tc>
        <w:tc>
          <w:tcPr>
            <w:tcW w:w="2340" w:type="dxa"/>
          </w:tcPr>
          <w:p w:rsidR="005335A2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5D">
              <w:rPr>
                <w:rStyle w:val="FontStyle60"/>
                <w:bCs/>
                <w:sz w:val="24"/>
                <w:szCs w:val="24"/>
              </w:rPr>
              <w:t>Комплект информационно-методического обеспечения ведения профориентационной работы</w:t>
            </w:r>
          </w:p>
        </w:tc>
      </w:tr>
      <w:tr w:rsidR="003E19FC" w:rsidTr="00BB1332">
        <w:tc>
          <w:tcPr>
            <w:tcW w:w="654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841" w:type="dxa"/>
          </w:tcPr>
          <w:p w:rsidR="003E19FC" w:rsidRPr="00E564BF" w:rsidRDefault="003E19F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 w:rsidRPr="006E25DC">
              <w:rPr>
                <w:rStyle w:val="FontStyle60"/>
              </w:rPr>
              <w:t>Взаимодействие со СМИ по вопросам профориентации и оказания образовательных услуг учреждениями профессионального образования агропромышленного и лесотехнического профиля</w:t>
            </w:r>
          </w:p>
        </w:tc>
        <w:tc>
          <w:tcPr>
            <w:tcW w:w="1736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3E19FC" w:rsidRDefault="003E19F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5D">
              <w:rPr>
                <w:rStyle w:val="FontStyle60"/>
                <w:bCs/>
                <w:sz w:val="24"/>
                <w:szCs w:val="24"/>
              </w:rPr>
              <w:t>Отлаженная система взаимодействия со СМИ по вопросам профориентации и оказания образовательных услуг</w:t>
            </w:r>
          </w:p>
        </w:tc>
      </w:tr>
      <w:tr w:rsidR="00696B6F" w:rsidTr="00F11623">
        <w:tc>
          <w:tcPr>
            <w:tcW w:w="9571" w:type="dxa"/>
            <w:gridSpan w:val="4"/>
          </w:tcPr>
          <w:p w:rsidR="00696B6F" w:rsidRDefault="00696B6F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инновационной и </w:t>
            </w:r>
            <w:proofErr w:type="spellStart"/>
            <w:r w:rsidRPr="00696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имиджевой</w:t>
            </w:r>
            <w:proofErr w:type="spellEnd"/>
            <w:r w:rsidRPr="00696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 ресурсного центра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E19FC" w:rsidTr="00BB1332">
        <w:tc>
          <w:tcPr>
            <w:tcW w:w="654" w:type="dxa"/>
          </w:tcPr>
          <w:p w:rsidR="003E19FC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841" w:type="dxa"/>
          </w:tcPr>
          <w:p w:rsidR="00696B6F" w:rsidRDefault="00696B6F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A36C18">
              <w:rPr>
                <w:rStyle w:val="FontStyle60"/>
              </w:rPr>
              <w:t>Разработка инновационных проектов</w:t>
            </w:r>
            <w:r>
              <w:rPr>
                <w:rStyle w:val="FontStyle60"/>
              </w:rPr>
              <w:t>.</w:t>
            </w:r>
          </w:p>
          <w:p w:rsidR="00696B6F" w:rsidRDefault="00696B6F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Участие в конкурсах и проектах на получение гранта.</w:t>
            </w:r>
          </w:p>
          <w:p w:rsidR="003E19FC" w:rsidRPr="00E564BF" w:rsidRDefault="00696B6F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1C2E43">
              <w:rPr>
                <w:rStyle w:val="FontStyle60"/>
              </w:rPr>
              <w:t>Инициирование и участие в инновационной деятельности, реализации проектов, программ, имеющих значение для областной системы образования, ведение экспериментальной работы, обеспечение проведения и (или) участие в областных мероприятиях, развитие спектра и организация предоставления образовательных услуг для различных групп потребителей</w:t>
            </w:r>
            <w:r>
              <w:rPr>
                <w:rStyle w:val="FontStyle60"/>
              </w:rPr>
              <w:t>.</w:t>
            </w:r>
          </w:p>
        </w:tc>
        <w:tc>
          <w:tcPr>
            <w:tcW w:w="1736" w:type="dxa"/>
          </w:tcPr>
          <w:p w:rsidR="003E19FC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</w:t>
            </w:r>
          </w:p>
        </w:tc>
        <w:tc>
          <w:tcPr>
            <w:tcW w:w="2340" w:type="dxa"/>
          </w:tcPr>
          <w:p w:rsidR="003E19FC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E43">
              <w:rPr>
                <w:rStyle w:val="FontStyle60"/>
                <w:bCs/>
                <w:sz w:val="24"/>
                <w:szCs w:val="24"/>
              </w:rPr>
              <w:t>Разработанные инновационные проекты</w:t>
            </w:r>
          </w:p>
        </w:tc>
      </w:tr>
      <w:tr w:rsidR="003E19FC" w:rsidTr="00BB1332">
        <w:tc>
          <w:tcPr>
            <w:tcW w:w="654" w:type="dxa"/>
          </w:tcPr>
          <w:p w:rsidR="003E19FC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841" w:type="dxa"/>
          </w:tcPr>
          <w:p w:rsidR="00696B6F" w:rsidRDefault="00696B6F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 xml:space="preserve">Разработка </w:t>
            </w:r>
            <w:r w:rsidRPr="00A36C18">
              <w:rPr>
                <w:rStyle w:val="FontStyle60"/>
              </w:rPr>
              <w:t>рекламной и выставочной продукции.</w:t>
            </w:r>
          </w:p>
          <w:p w:rsidR="003E19FC" w:rsidRDefault="00696B6F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F04BFC">
              <w:rPr>
                <w:rStyle w:val="FontStyle60"/>
              </w:rPr>
              <w:t>Организация и проведение городских, окружных, областных, региональных мероприятий, направле</w:t>
            </w:r>
            <w:r>
              <w:rPr>
                <w:rStyle w:val="FontStyle60"/>
              </w:rPr>
              <w:t>нных на презентацию ОУ и системы</w:t>
            </w:r>
            <w:r w:rsidRPr="00F04BFC">
              <w:rPr>
                <w:rStyle w:val="FontStyle60"/>
              </w:rPr>
              <w:t xml:space="preserve"> профессионального аграрного образования</w:t>
            </w:r>
          </w:p>
          <w:p w:rsidR="00077DF6" w:rsidRPr="00E564BF" w:rsidRDefault="00077DF6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Организация и участие в выставках различного уровня и назначения.</w:t>
            </w:r>
          </w:p>
        </w:tc>
        <w:tc>
          <w:tcPr>
            <w:tcW w:w="1736" w:type="dxa"/>
          </w:tcPr>
          <w:p w:rsidR="003E19FC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3E19FC" w:rsidRPr="00696B6F" w:rsidRDefault="00696B6F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B6F">
              <w:rPr>
                <w:rStyle w:val="FontStyle60"/>
                <w:bCs/>
                <w:sz w:val="24"/>
                <w:szCs w:val="24"/>
              </w:rPr>
              <w:t>Положительный имидж профессий агропромышленного и лесотехнического профиля</w:t>
            </w:r>
          </w:p>
        </w:tc>
      </w:tr>
      <w:tr w:rsidR="00DC7721" w:rsidTr="00F11623">
        <w:tc>
          <w:tcPr>
            <w:tcW w:w="9571" w:type="dxa"/>
            <w:gridSpan w:val="4"/>
          </w:tcPr>
          <w:p w:rsidR="00DC7721" w:rsidRDefault="00DC7721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7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механизмов сетевого взаимодействия учреждений общего и профессионального образования.</w:t>
            </w:r>
          </w:p>
        </w:tc>
      </w:tr>
      <w:tr w:rsidR="00696B6F" w:rsidTr="00BB1332">
        <w:tc>
          <w:tcPr>
            <w:tcW w:w="654" w:type="dxa"/>
          </w:tcPr>
          <w:p w:rsidR="00696B6F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841" w:type="dxa"/>
          </w:tcPr>
          <w:p w:rsidR="00696B6F" w:rsidRPr="00E564BF" w:rsidRDefault="00DC7721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Выстраивание сетевого взаимодействия с территориальными ресурсными центрами агропромышленного профиля в управленческих округах</w:t>
            </w:r>
          </w:p>
        </w:tc>
        <w:tc>
          <w:tcPr>
            <w:tcW w:w="1736" w:type="dxa"/>
          </w:tcPr>
          <w:p w:rsidR="00696B6F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</w:t>
            </w:r>
          </w:p>
        </w:tc>
        <w:tc>
          <w:tcPr>
            <w:tcW w:w="2340" w:type="dxa"/>
          </w:tcPr>
          <w:p w:rsidR="00696B6F" w:rsidRDefault="00DC7721" w:rsidP="00DC7721">
            <w:pPr>
              <w:pStyle w:val="Style50"/>
              <w:widowControl/>
              <w:tabs>
                <w:tab w:val="left" w:pos="250"/>
              </w:tabs>
              <w:spacing w:line="274" w:lineRule="exact"/>
              <w:jc w:val="both"/>
            </w:pPr>
            <w:r w:rsidRPr="00DC7721">
              <w:rPr>
                <w:rStyle w:val="FontStyle60"/>
                <w:bCs/>
                <w:sz w:val="24"/>
                <w:szCs w:val="24"/>
              </w:rPr>
              <w:t>Отлаженная система сетевого взаимодействия, направленная на повышение качества аграрного образования</w:t>
            </w:r>
          </w:p>
        </w:tc>
      </w:tr>
      <w:tr w:rsidR="00DC7721" w:rsidTr="00BB1332">
        <w:tc>
          <w:tcPr>
            <w:tcW w:w="654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841" w:type="dxa"/>
          </w:tcPr>
          <w:p w:rsidR="00DC7721" w:rsidRPr="00E564BF" w:rsidRDefault="00DC7721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Развитие сети учреждений лесотехнического профиля</w:t>
            </w:r>
          </w:p>
        </w:tc>
        <w:tc>
          <w:tcPr>
            <w:tcW w:w="1736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</w:t>
            </w:r>
          </w:p>
        </w:tc>
        <w:tc>
          <w:tcPr>
            <w:tcW w:w="2340" w:type="dxa"/>
          </w:tcPr>
          <w:p w:rsidR="00DC7721" w:rsidRDefault="00DC7721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0"/>
                <w:bCs/>
                <w:sz w:val="24"/>
                <w:szCs w:val="24"/>
              </w:rPr>
              <w:t xml:space="preserve">Расширение в области спектра </w:t>
            </w:r>
            <w:r>
              <w:rPr>
                <w:rStyle w:val="FontStyle60"/>
                <w:bCs/>
                <w:sz w:val="24"/>
                <w:szCs w:val="24"/>
              </w:rPr>
              <w:lastRenderedPageBreak/>
              <w:t>лесотехнических программ, информационное и методическое обеспечение их развития</w:t>
            </w:r>
          </w:p>
        </w:tc>
      </w:tr>
      <w:tr w:rsidR="00DC7721" w:rsidTr="00BB1332">
        <w:tc>
          <w:tcPr>
            <w:tcW w:w="654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4841" w:type="dxa"/>
          </w:tcPr>
          <w:p w:rsidR="00DC7721" w:rsidRPr="00E564BF" w:rsidRDefault="00DC7721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Выстраивания сетевого взаимодействия с учреждениями общего образования</w:t>
            </w:r>
          </w:p>
        </w:tc>
        <w:tc>
          <w:tcPr>
            <w:tcW w:w="1736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РЦ, методист ТРЦ</w:t>
            </w:r>
          </w:p>
        </w:tc>
        <w:tc>
          <w:tcPr>
            <w:tcW w:w="2340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0"/>
                <w:bCs/>
                <w:sz w:val="24"/>
                <w:szCs w:val="24"/>
              </w:rPr>
              <w:t>Увеличение числа общеобразовательных школ, реализующих программы агропромышленной и лесотехнической направленности.</w:t>
            </w:r>
          </w:p>
        </w:tc>
      </w:tr>
      <w:tr w:rsidR="00DC7721" w:rsidTr="00F11623">
        <w:tc>
          <w:tcPr>
            <w:tcW w:w="9571" w:type="dxa"/>
            <w:gridSpan w:val="4"/>
          </w:tcPr>
          <w:p w:rsidR="00DC7721" w:rsidRDefault="00DC7721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7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межрегионального взаимодействия педагогических систем, выстраивание международных связей с целью развития системы аграрного образования.</w:t>
            </w:r>
          </w:p>
        </w:tc>
      </w:tr>
      <w:tr w:rsidR="00DC7721" w:rsidTr="00BB1332">
        <w:tc>
          <w:tcPr>
            <w:tcW w:w="654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841" w:type="dxa"/>
          </w:tcPr>
          <w:p w:rsidR="00DC7721" w:rsidRPr="00E564BF" w:rsidRDefault="00DC7721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8D4932">
              <w:rPr>
                <w:rStyle w:val="FontStyle60"/>
                <w:bCs/>
              </w:rPr>
              <w:t>Организация и проведение межрегиональных</w:t>
            </w:r>
            <w:r>
              <w:rPr>
                <w:rStyle w:val="FontStyle60"/>
                <w:bCs/>
              </w:rPr>
              <w:t xml:space="preserve"> и международных</w:t>
            </w:r>
            <w:r w:rsidRPr="008D4932">
              <w:rPr>
                <w:rStyle w:val="FontStyle60"/>
                <w:bCs/>
              </w:rPr>
              <w:t xml:space="preserve"> мероприятий</w:t>
            </w:r>
            <w:r>
              <w:rPr>
                <w:rStyle w:val="FontStyle60"/>
                <w:bCs/>
              </w:rPr>
              <w:t>: НПК, семинаров</w:t>
            </w:r>
            <w:r w:rsidRPr="008D4932">
              <w:rPr>
                <w:rStyle w:val="FontStyle60"/>
                <w:bCs/>
              </w:rPr>
              <w:t>, конферен</w:t>
            </w:r>
            <w:r>
              <w:rPr>
                <w:rStyle w:val="FontStyle60"/>
                <w:bCs/>
              </w:rPr>
              <w:t>ций, олимпиад, конкурсов</w:t>
            </w:r>
            <w:r w:rsidRPr="008D4932">
              <w:rPr>
                <w:rStyle w:val="FontStyle60"/>
                <w:bCs/>
              </w:rPr>
              <w:t>.</w:t>
            </w:r>
          </w:p>
        </w:tc>
        <w:tc>
          <w:tcPr>
            <w:tcW w:w="1736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  <w:vMerge w:val="restart"/>
          </w:tcPr>
          <w:p w:rsidR="00DC7721" w:rsidRPr="00DC7721" w:rsidRDefault="00DC7721" w:rsidP="00DC7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721">
              <w:rPr>
                <w:rStyle w:val="FontStyle60"/>
                <w:bCs/>
                <w:sz w:val="24"/>
                <w:szCs w:val="24"/>
              </w:rPr>
              <w:t>Модернизация системы аграрного образования Свердловской области с учетом положительного опыта других регионов и стран.</w:t>
            </w:r>
          </w:p>
        </w:tc>
      </w:tr>
      <w:tr w:rsidR="00DC7721" w:rsidTr="00BB1332">
        <w:tc>
          <w:tcPr>
            <w:tcW w:w="654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841" w:type="dxa"/>
          </w:tcPr>
          <w:p w:rsidR="00DC7721" w:rsidRPr="00E564BF" w:rsidRDefault="00DC7721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 w:rsidRPr="008D4932">
              <w:rPr>
                <w:rStyle w:val="FontStyle60"/>
                <w:bCs/>
              </w:rPr>
              <w:t>Участие в различных межрегиональных</w:t>
            </w:r>
            <w:r>
              <w:rPr>
                <w:rStyle w:val="FontStyle60"/>
                <w:bCs/>
              </w:rPr>
              <w:t xml:space="preserve"> и международных</w:t>
            </w:r>
            <w:r w:rsidRPr="008D4932">
              <w:rPr>
                <w:rStyle w:val="FontStyle60"/>
                <w:bCs/>
              </w:rPr>
              <w:t xml:space="preserve"> мероприятиях: НПК, </w:t>
            </w:r>
            <w:proofErr w:type="gramStart"/>
            <w:r w:rsidRPr="008D4932">
              <w:rPr>
                <w:rStyle w:val="FontStyle60"/>
                <w:bCs/>
              </w:rPr>
              <w:t>семинарах</w:t>
            </w:r>
            <w:proofErr w:type="gramEnd"/>
            <w:r w:rsidRPr="008D4932">
              <w:rPr>
                <w:rStyle w:val="FontStyle60"/>
                <w:bCs/>
              </w:rPr>
              <w:t>, конференциях, олимпиадах, конкурсах.</w:t>
            </w:r>
          </w:p>
        </w:tc>
        <w:tc>
          <w:tcPr>
            <w:tcW w:w="1736" w:type="dxa"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  <w:vMerge/>
          </w:tcPr>
          <w:p w:rsidR="00DC7721" w:rsidRDefault="00DC7721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21" w:rsidTr="00F11623">
        <w:tc>
          <w:tcPr>
            <w:tcW w:w="9571" w:type="dxa"/>
            <w:gridSpan w:val="4"/>
          </w:tcPr>
          <w:p w:rsidR="00DC7721" w:rsidRDefault="00DC7721" w:rsidP="00DC7721">
            <w:pPr>
              <w:pStyle w:val="a4"/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7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Системное обновление комплексного ресурсного обеспечения, направленного на концентрацию образовательных ресурсов с одновременным обеспечением их коллективного использования; целенаправленное, комплексное привлечение и оптимизация использования ресурсов учреждениями общего и профессионального образования Свердловской области.</w:t>
            </w:r>
          </w:p>
        </w:tc>
      </w:tr>
      <w:tr w:rsidR="002644CC" w:rsidTr="00BB1332">
        <w:tc>
          <w:tcPr>
            <w:tcW w:w="654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9.1. </w:t>
            </w:r>
          </w:p>
        </w:tc>
        <w:tc>
          <w:tcPr>
            <w:tcW w:w="4841" w:type="dxa"/>
          </w:tcPr>
          <w:p w:rsidR="002644CC" w:rsidRPr="00E564BF" w:rsidRDefault="002644CC" w:rsidP="002644CC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Развитие человеческих ресурсов (п</w:t>
            </w:r>
            <w:r w:rsidRPr="0001272F">
              <w:rPr>
                <w:rStyle w:val="FontStyle60"/>
              </w:rPr>
              <w:t>роведение семинаров, конференций, курсов повышения квалификаций, стажировок  по актуальным вопросам</w:t>
            </w:r>
            <w:r>
              <w:rPr>
                <w:rStyle w:val="FontStyle60"/>
              </w:rPr>
              <w:t xml:space="preserve"> развития профессионального образования и др.)</w:t>
            </w:r>
          </w:p>
        </w:tc>
        <w:tc>
          <w:tcPr>
            <w:tcW w:w="1736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2644CC" w:rsidRPr="00B74644" w:rsidRDefault="002644CC" w:rsidP="002644CC">
            <w:pPr>
              <w:pStyle w:val="Style50"/>
              <w:widowControl/>
              <w:tabs>
                <w:tab w:val="left" w:pos="250"/>
              </w:tabs>
              <w:spacing w:line="274" w:lineRule="exact"/>
              <w:rPr>
                <w:rStyle w:val="FontStyle60"/>
                <w:bCs/>
              </w:rPr>
            </w:pPr>
            <w:r w:rsidRPr="00B74644">
              <w:rPr>
                <w:rStyle w:val="FontStyle60"/>
                <w:bCs/>
              </w:rPr>
              <w:t>Квалифицированные профессионально-педагогические кадры</w:t>
            </w:r>
          </w:p>
        </w:tc>
      </w:tr>
      <w:tr w:rsidR="002644CC" w:rsidTr="00BB1332">
        <w:tc>
          <w:tcPr>
            <w:tcW w:w="654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841" w:type="dxa"/>
          </w:tcPr>
          <w:p w:rsidR="002644CC" w:rsidRPr="00E564BF" w:rsidRDefault="002644C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 xml:space="preserve">Развитие материально-технических ресурсов через </w:t>
            </w:r>
            <w:r>
              <w:rPr>
                <w:rStyle w:val="FontStyle60"/>
                <w:bCs/>
              </w:rPr>
              <w:t>п</w:t>
            </w:r>
            <w:r w:rsidRPr="00CD038E">
              <w:rPr>
                <w:rStyle w:val="FontStyle60"/>
                <w:bCs/>
              </w:rPr>
              <w:t>ривлечение инвестиций в развитие условий для повышения качества подготовки рабочих и специалистов для АПК</w:t>
            </w:r>
          </w:p>
        </w:tc>
        <w:tc>
          <w:tcPr>
            <w:tcW w:w="1736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техникума</w:t>
            </w:r>
          </w:p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2644CC" w:rsidRDefault="002644CC" w:rsidP="002644CC">
            <w:pPr>
              <w:pStyle w:val="Style50"/>
              <w:widowControl/>
              <w:tabs>
                <w:tab w:val="left" w:pos="250"/>
              </w:tabs>
              <w:spacing w:line="274" w:lineRule="exact"/>
              <w:rPr>
                <w:rStyle w:val="FontStyle60"/>
              </w:rPr>
            </w:pPr>
            <w:r w:rsidRPr="00B74644">
              <w:rPr>
                <w:rStyle w:val="FontStyle60"/>
                <w:bCs/>
              </w:rPr>
              <w:t>Обновленная материально-техническая база РЦ и ТРЦ</w:t>
            </w:r>
            <w:r>
              <w:rPr>
                <w:rStyle w:val="FontStyle60"/>
                <w:bCs/>
              </w:rPr>
              <w:t>.</w:t>
            </w:r>
          </w:p>
        </w:tc>
      </w:tr>
      <w:tr w:rsidR="002644CC" w:rsidTr="00BB1332">
        <w:tc>
          <w:tcPr>
            <w:tcW w:w="654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841" w:type="dxa"/>
          </w:tcPr>
          <w:p w:rsidR="002644CC" w:rsidRPr="00E564BF" w:rsidRDefault="002644CC" w:rsidP="002644CC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>Развитие технологических</w:t>
            </w:r>
            <w:r w:rsidRPr="002D44D3">
              <w:rPr>
                <w:rStyle w:val="FontStyle60"/>
              </w:rPr>
              <w:t xml:space="preserve"> </w:t>
            </w:r>
            <w:r>
              <w:rPr>
                <w:rStyle w:val="FontStyle60"/>
              </w:rPr>
              <w:t xml:space="preserve">ресурсов через </w:t>
            </w:r>
            <w:r>
              <w:rPr>
                <w:rStyle w:val="FontStyle60"/>
                <w:bCs/>
              </w:rPr>
              <w:t>обновление образовательных программ</w:t>
            </w:r>
            <w:r w:rsidRPr="00B74644">
              <w:rPr>
                <w:rStyle w:val="FontStyle60"/>
                <w:bCs/>
              </w:rPr>
              <w:t>, аналитически</w:t>
            </w:r>
            <w:r>
              <w:rPr>
                <w:rStyle w:val="FontStyle60"/>
                <w:bCs/>
              </w:rPr>
              <w:t>х и методических материалов и др</w:t>
            </w:r>
            <w:proofErr w:type="gramStart"/>
            <w:r>
              <w:rPr>
                <w:rStyle w:val="FontStyle60"/>
                <w:bCs/>
              </w:rPr>
              <w:t>..</w:t>
            </w:r>
            <w:proofErr w:type="gramEnd"/>
          </w:p>
        </w:tc>
        <w:tc>
          <w:tcPr>
            <w:tcW w:w="1736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2644CC" w:rsidRDefault="002644CC" w:rsidP="002644CC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74" w:lineRule="exact"/>
              <w:ind w:left="0" w:firstLine="0"/>
              <w:rPr>
                <w:rStyle w:val="FontStyle60"/>
              </w:rPr>
            </w:pPr>
            <w:r w:rsidRPr="00B74644">
              <w:rPr>
                <w:rStyle w:val="FontStyle60"/>
                <w:bCs/>
              </w:rPr>
              <w:t>Обновленные образовательные программы, аналитические и методические материалы</w:t>
            </w:r>
            <w:r>
              <w:rPr>
                <w:rStyle w:val="FontStyle60"/>
                <w:bCs/>
              </w:rPr>
              <w:t>.</w:t>
            </w:r>
          </w:p>
        </w:tc>
      </w:tr>
      <w:tr w:rsidR="002644CC" w:rsidTr="00BB1332">
        <w:tc>
          <w:tcPr>
            <w:tcW w:w="654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841" w:type="dxa"/>
          </w:tcPr>
          <w:p w:rsidR="002644CC" w:rsidRPr="00E564BF" w:rsidRDefault="002644CC" w:rsidP="00DC7721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40" w:lineRule="auto"/>
              <w:ind w:left="0" w:firstLine="0"/>
              <w:rPr>
                <w:rStyle w:val="FontStyle60"/>
              </w:rPr>
            </w:pPr>
            <w:r>
              <w:rPr>
                <w:rStyle w:val="FontStyle60"/>
              </w:rPr>
              <w:t xml:space="preserve">Развитие </w:t>
            </w:r>
            <w:r w:rsidRPr="002D44D3">
              <w:rPr>
                <w:rStyle w:val="FontStyle60"/>
              </w:rPr>
              <w:t>информационны</w:t>
            </w:r>
            <w:r>
              <w:rPr>
                <w:rStyle w:val="FontStyle60"/>
              </w:rPr>
              <w:t>х</w:t>
            </w:r>
            <w:r w:rsidRPr="002D44D3">
              <w:rPr>
                <w:rStyle w:val="FontStyle60"/>
              </w:rPr>
              <w:t xml:space="preserve"> </w:t>
            </w:r>
            <w:r>
              <w:rPr>
                <w:rStyle w:val="FontStyle60"/>
              </w:rPr>
              <w:t>ресурсов (</w:t>
            </w:r>
            <w:r>
              <w:rPr>
                <w:rStyle w:val="FontStyle60"/>
                <w:bCs/>
              </w:rPr>
              <w:t>ф</w:t>
            </w:r>
            <w:r w:rsidRPr="00CD038E">
              <w:rPr>
                <w:rStyle w:val="FontStyle60"/>
                <w:bCs/>
              </w:rPr>
              <w:t xml:space="preserve">ормирование внешней и внутренней образовательной среды и соответствующих коммуникаций; маркетинговые исследования; разработка и оформление </w:t>
            </w:r>
            <w:proofErr w:type="gramStart"/>
            <w:r w:rsidRPr="00CD038E">
              <w:rPr>
                <w:rStyle w:val="FontStyle60"/>
                <w:bCs/>
              </w:rPr>
              <w:t>интернет-порталов</w:t>
            </w:r>
            <w:proofErr w:type="gramEnd"/>
            <w:r w:rsidRPr="00CD038E">
              <w:rPr>
                <w:rStyle w:val="FontStyle60"/>
                <w:bCs/>
              </w:rPr>
              <w:t xml:space="preserve">, </w:t>
            </w:r>
            <w:r w:rsidRPr="00CD038E">
              <w:rPr>
                <w:rStyle w:val="FontStyle60"/>
                <w:bCs/>
              </w:rPr>
              <w:lastRenderedPageBreak/>
              <w:t>каталогов ресурсов, депозитариев, включая оптимизацию доступа и др.</w:t>
            </w:r>
            <w:r>
              <w:rPr>
                <w:rStyle w:val="FontStyle60"/>
                <w:bCs/>
              </w:rPr>
              <w:t>)</w:t>
            </w:r>
          </w:p>
        </w:tc>
        <w:tc>
          <w:tcPr>
            <w:tcW w:w="1736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РЦ, методист ТРЦ, методисты РЦ,</w:t>
            </w:r>
          </w:p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Программист техникума</w:t>
            </w:r>
          </w:p>
        </w:tc>
        <w:tc>
          <w:tcPr>
            <w:tcW w:w="2340" w:type="dxa"/>
          </w:tcPr>
          <w:p w:rsidR="002644CC" w:rsidRDefault="002644CC" w:rsidP="002644CC">
            <w:pPr>
              <w:pStyle w:val="Style50"/>
              <w:widowControl/>
              <w:numPr>
                <w:ilvl w:val="0"/>
                <w:numId w:val="4"/>
              </w:numPr>
              <w:tabs>
                <w:tab w:val="left" w:pos="250"/>
              </w:tabs>
              <w:spacing w:line="274" w:lineRule="exact"/>
              <w:ind w:left="0" w:firstLine="0"/>
              <w:rPr>
                <w:rStyle w:val="FontStyle60"/>
              </w:rPr>
            </w:pPr>
            <w:r w:rsidRPr="00B74644">
              <w:rPr>
                <w:rStyle w:val="FontStyle60"/>
                <w:bCs/>
              </w:rPr>
              <w:lastRenderedPageBreak/>
              <w:t>Доступная база информационных и образовательных ресурсов</w:t>
            </w:r>
            <w:r>
              <w:rPr>
                <w:rStyle w:val="FontStyle60"/>
                <w:bCs/>
              </w:rPr>
              <w:t>.</w:t>
            </w:r>
          </w:p>
        </w:tc>
      </w:tr>
      <w:tr w:rsidR="002644CC" w:rsidTr="00BB1332">
        <w:tc>
          <w:tcPr>
            <w:tcW w:w="654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9.5.</w:t>
            </w:r>
          </w:p>
        </w:tc>
        <w:tc>
          <w:tcPr>
            <w:tcW w:w="4841" w:type="dxa"/>
          </w:tcPr>
          <w:p w:rsidR="002644CC" w:rsidRPr="002D44D3" w:rsidRDefault="002644CC" w:rsidP="002644CC">
            <w:pPr>
              <w:pStyle w:val="Style50"/>
              <w:tabs>
                <w:tab w:val="left" w:pos="250"/>
              </w:tabs>
              <w:spacing w:line="274" w:lineRule="exact"/>
              <w:rPr>
                <w:rStyle w:val="FontStyle60"/>
              </w:rPr>
            </w:pPr>
            <w:r>
              <w:rPr>
                <w:rStyle w:val="FontStyle60"/>
              </w:rPr>
              <w:t xml:space="preserve">Развитие </w:t>
            </w:r>
            <w:r w:rsidRPr="002D44D3">
              <w:rPr>
                <w:rStyle w:val="FontStyle60"/>
              </w:rPr>
              <w:t>инфрастр</w:t>
            </w:r>
            <w:r>
              <w:rPr>
                <w:rStyle w:val="FontStyle60"/>
              </w:rPr>
              <w:t>уктуры</w:t>
            </w:r>
            <w:r w:rsidRPr="002D44D3">
              <w:rPr>
                <w:rStyle w:val="FontStyle60"/>
              </w:rPr>
              <w:t xml:space="preserve"> </w:t>
            </w:r>
            <w:r>
              <w:rPr>
                <w:rStyle w:val="FontStyle60"/>
              </w:rPr>
              <w:t>через с</w:t>
            </w:r>
            <w:r>
              <w:rPr>
                <w:rStyle w:val="FontStyle60"/>
                <w:bCs/>
              </w:rPr>
              <w:t>труктурную количественную и качественную оптимизацию</w:t>
            </w:r>
            <w:r w:rsidRPr="00CD038E">
              <w:rPr>
                <w:rStyle w:val="FontStyle60"/>
                <w:bCs/>
              </w:rPr>
              <w:t xml:space="preserve"> сети; организационно-бытовое, транспортное, технологическое и иное сопровождение учебного процесса; комплексное обслуживание интересов образовательных учреждений сети, в том числе – и в процессе командировок, стажировок и др</w:t>
            </w:r>
            <w:r>
              <w:rPr>
                <w:rStyle w:val="FontStyle60"/>
                <w:bCs/>
              </w:rPr>
              <w:t>.</w:t>
            </w:r>
          </w:p>
        </w:tc>
        <w:tc>
          <w:tcPr>
            <w:tcW w:w="1736" w:type="dxa"/>
          </w:tcPr>
          <w:p w:rsidR="002644CC" w:rsidRDefault="002644CC" w:rsidP="00DC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РЦ, методист ТРЦ, методисты РЦ</w:t>
            </w:r>
          </w:p>
        </w:tc>
        <w:tc>
          <w:tcPr>
            <w:tcW w:w="2340" w:type="dxa"/>
          </w:tcPr>
          <w:p w:rsidR="008161CD" w:rsidRDefault="002644CC" w:rsidP="002644CC">
            <w:pPr>
              <w:jc w:val="both"/>
              <w:rPr>
                <w:rStyle w:val="FontStyle60"/>
                <w:bCs/>
                <w:sz w:val="24"/>
                <w:szCs w:val="24"/>
              </w:rPr>
            </w:pPr>
            <w:r w:rsidRPr="00125288">
              <w:rPr>
                <w:rStyle w:val="FontStyle60"/>
                <w:bCs/>
                <w:sz w:val="24"/>
                <w:szCs w:val="24"/>
              </w:rPr>
              <w:t xml:space="preserve">Развитая инфраструктура Ресурсного центра, способствующая эффективной организации сетевого взаимодействия </w:t>
            </w:r>
            <w:proofErr w:type="spellStart"/>
            <w:r w:rsidRPr="00125288">
              <w:rPr>
                <w:rStyle w:val="FontStyle60"/>
                <w:bCs/>
                <w:sz w:val="24"/>
                <w:szCs w:val="24"/>
              </w:rPr>
              <w:t>учрежде</w:t>
            </w:r>
            <w:proofErr w:type="spellEnd"/>
          </w:p>
          <w:p w:rsidR="002644CC" w:rsidRDefault="008161CD" w:rsidP="00264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0"/>
                <w:bCs/>
                <w:sz w:val="24"/>
                <w:szCs w:val="24"/>
              </w:rPr>
              <w:t>,</w:t>
            </w:r>
            <w:proofErr w:type="spellStart"/>
            <w:r w:rsidR="002644CC" w:rsidRPr="00125288">
              <w:rPr>
                <w:rStyle w:val="FontStyle60"/>
                <w:bCs/>
                <w:sz w:val="24"/>
                <w:szCs w:val="24"/>
              </w:rPr>
              <w:t>ний</w:t>
            </w:r>
            <w:proofErr w:type="spellEnd"/>
            <w:r w:rsidR="002644CC" w:rsidRPr="00125288">
              <w:rPr>
                <w:rStyle w:val="FontStyle60"/>
                <w:bCs/>
                <w:sz w:val="24"/>
                <w:szCs w:val="24"/>
              </w:rPr>
              <w:t xml:space="preserve"> общего и профессионального образования Свердловской области.</w:t>
            </w:r>
          </w:p>
        </w:tc>
      </w:tr>
    </w:tbl>
    <w:p w:rsidR="003A27D6" w:rsidRDefault="003A27D6" w:rsidP="00DC7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D6" w:rsidRPr="00066D89" w:rsidRDefault="003A27D6" w:rsidP="00066D89">
      <w:pPr>
        <w:pStyle w:val="1"/>
      </w:pPr>
      <w:bookmarkStart w:id="8" w:name="_Toc358102469"/>
      <w:r w:rsidRPr="00066D89">
        <w:t>Ожидаемые результаты</w:t>
      </w:r>
      <w:bookmarkEnd w:id="8"/>
    </w:p>
    <w:p w:rsidR="00AF79F7" w:rsidRDefault="003A27D6" w:rsidP="003A27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27D6">
        <w:rPr>
          <w:rFonts w:ascii="Times New Roman" w:hAnsi="Times New Roman" w:cs="Times New Roman"/>
          <w:sz w:val="24"/>
          <w:szCs w:val="24"/>
        </w:rPr>
        <w:t>Эффективное</w:t>
      </w:r>
      <w:proofErr w:type="gramEnd"/>
      <w:r w:rsidRPr="003A27D6">
        <w:rPr>
          <w:rFonts w:ascii="Times New Roman" w:hAnsi="Times New Roman" w:cs="Times New Roman"/>
          <w:sz w:val="24"/>
          <w:szCs w:val="24"/>
        </w:rPr>
        <w:t xml:space="preserve"> решения всех поставленных задач приведет к следующим результатам:</w:t>
      </w:r>
    </w:p>
    <w:p w:rsidR="003A27D6" w:rsidRDefault="009D7AE1" w:rsidP="0002090A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Создание благоприятных</w:t>
      </w:r>
      <w:r w:rsidR="003A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условий (информационно-методические, кадровых, материальных, технологических и др.)</w:t>
      </w:r>
      <w:r w:rsidR="003A27D6">
        <w:rPr>
          <w:rFonts w:ascii="Times New Roman" w:hAnsi="Times New Roman" w:cs="Times New Roman"/>
          <w:sz w:val="24"/>
          <w:szCs w:val="24"/>
        </w:rPr>
        <w:t xml:space="preserve"> для развития содержания аграрного образования</w:t>
      </w:r>
      <w:r w:rsidR="000209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090A" w:rsidRDefault="0002090A" w:rsidP="0002090A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подготовки квалифицированных рабочих и специалистов аграрной и лесотехнической направленности.</w:t>
      </w:r>
    </w:p>
    <w:p w:rsidR="0002090A" w:rsidRDefault="0002090A" w:rsidP="0002090A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сетевого взаимодействия учреждений общего и профессионального образования</w:t>
      </w:r>
      <w:r w:rsidR="006B166F">
        <w:rPr>
          <w:rFonts w:ascii="Times New Roman" w:hAnsi="Times New Roman" w:cs="Times New Roman"/>
          <w:sz w:val="24"/>
          <w:szCs w:val="24"/>
        </w:rPr>
        <w:t xml:space="preserve">, </w:t>
      </w:r>
      <w:r w:rsidR="006B166F">
        <w:rPr>
          <w:rStyle w:val="FontStyle60"/>
          <w:bCs/>
          <w:sz w:val="24"/>
          <w:szCs w:val="24"/>
        </w:rPr>
        <w:t>направленного</w:t>
      </w:r>
      <w:r w:rsidR="006B166F" w:rsidRPr="00DC7721">
        <w:rPr>
          <w:rStyle w:val="FontStyle60"/>
          <w:bCs/>
          <w:sz w:val="24"/>
          <w:szCs w:val="24"/>
        </w:rPr>
        <w:t xml:space="preserve"> на повышение качества аграрного образования</w:t>
      </w:r>
      <w:r w:rsidR="006B166F">
        <w:rPr>
          <w:rStyle w:val="FontStyle60"/>
          <w:bCs/>
          <w:sz w:val="24"/>
          <w:szCs w:val="24"/>
        </w:rPr>
        <w:t>.</w:t>
      </w:r>
    </w:p>
    <w:p w:rsidR="000A76E1" w:rsidRDefault="000A76E1" w:rsidP="0002090A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E92">
        <w:rPr>
          <w:rStyle w:val="FontStyle60"/>
          <w:bCs/>
          <w:sz w:val="24"/>
          <w:szCs w:val="24"/>
        </w:rPr>
        <w:t>Функционирование территориальных образовательно-профессиональных кластеров как механизмов, направленных на комплексное решение проблем развития АПК и сельских территорий</w:t>
      </w:r>
      <w:r>
        <w:rPr>
          <w:rStyle w:val="FontStyle60"/>
          <w:bCs/>
          <w:sz w:val="24"/>
          <w:szCs w:val="24"/>
        </w:rPr>
        <w:t>.</w:t>
      </w:r>
    </w:p>
    <w:p w:rsidR="0002090A" w:rsidRDefault="0002090A" w:rsidP="0002090A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положительного имиджа профессий агропромышленного и лесотехнического профиля.</w:t>
      </w:r>
    </w:p>
    <w:p w:rsidR="00F11623" w:rsidRDefault="00F11623" w:rsidP="00F1162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11623" w:rsidRPr="003A27D6" w:rsidRDefault="00F11623" w:rsidP="00F1162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11623" w:rsidRDefault="00F11623" w:rsidP="00DC7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11623" w:rsidSect="005F2E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27D6" w:rsidRDefault="00F11623" w:rsidP="00CB4E1F">
      <w:pPr>
        <w:pStyle w:val="2"/>
      </w:pPr>
      <w:bookmarkStart w:id="9" w:name="_Toc358102470"/>
      <w:r w:rsidRPr="00F11623">
        <w:lastRenderedPageBreak/>
        <w:t>Приложение 1</w:t>
      </w:r>
      <w:bookmarkEnd w:id="9"/>
    </w:p>
    <w:p w:rsidR="00F11623" w:rsidRPr="00C8591E" w:rsidRDefault="00F11623" w:rsidP="00F116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Аналитическая записка по результатам исследования рынка труда</w:t>
      </w:r>
    </w:p>
    <w:p w:rsidR="00F11623" w:rsidRPr="00C8591E" w:rsidRDefault="00F11623" w:rsidP="00F116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 xml:space="preserve"> (вакансии агропромышленного и лесотехнического профиля) </w:t>
      </w:r>
    </w:p>
    <w:p w:rsidR="00F11623" w:rsidRPr="00C8591E" w:rsidRDefault="00F11623" w:rsidP="00F116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F11623" w:rsidRPr="00C8591E" w:rsidRDefault="00F11623" w:rsidP="00F116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за апрель 2013г.</w:t>
      </w:r>
    </w:p>
    <w:p w:rsidR="00F11623" w:rsidRPr="00C8591E" w:rsidRDefault="00F11623" w:rsidP="00F1162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1623" w:rsidRPr="00C8591E" w:rsidRDefault="00F11623" w:rsidP="00244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sz w:val="24"/>
          <w:szCs w:val="24"/>
        </w:rPr>
        <w:t xml:space="preserve">За </w:t>
      </w:r>
      <w:r w:rsidRPr="00C8591E">
        <w:rPr>
          <w:rFonts w:ascii="Times New Roman" w:hAnsi="Times New Roman" w:cs="Times New Roman"/>
          <w:b/>
          <w:sz w:val="24"/>
          <w:szCs w:val="24"/>
        </w:rPr>
        <w:t>апрель 2013</w:t>
      </w:r>
      <w:r w:rsidRPr="00C8591E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C8591E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C8591E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Pr="00C8591E">
        <w:rPr>
          <w:rFonts w:ascii="Times New Roman" w:hAnsi="Times New Roman" w:cs="Times New Roman"/>
          <w:b/>
          <w:color w:val="FF0000"/>
          <w:sz w:val="24"/>
          <w:szCs w:val="24"/>
        </w:rPr>
        <w:t>1697.</w:t>
      </w:r>
      <w:r w:rsidRPr="00C85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623" w:rsidRPr="00C8591E" w:rsidRDefault="00F11623" w:rsidP="002449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sz w:val="24"/>
          <w:szCs w:val="24"/>
        </w:rPr>
        <w:t xml:space="preserve">Количество вакансий за апрель 2013г больше, чем в марте 2013г.  на </w:t>
      </w:r>
      <w:r w:rsidRPr="00C859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37 %.</w:t>
      </w:r>
    </w:p>
    <w:p w:rsidR="00F11623" w:rsidRDefault="00F11623" w:rsidP="00F11623">
      <w:pPr>
        <w:spacing w:line="240" w:lineRule="auto"/>
        <w:contextualSpacing/>
        <w:jc w:val="center"/>
        <w:rPr>
          <w:szCs w:val="24"/>
        </w:rPr>
      </w:pPr>
    </w:p>
    <w:p w:rsidR="00F11623" w:rsidRPr="00212A9F" w:rsidRDefault="00F11623" w:rsidP="00244964">
      <w:pPr>
        <w:jc w:val="center"/>
        <w:rPr>
          <w:b/>
          <w:i/>
          <w:szCs w:val="24"/>
        </w:rPr>
      </w:pPr>
      <w:r w:rsidRPr="00212A9F">
        <w:rPr>
          <w:b/>
          <w:i/>
          <w:noProof/>
          <w:szCs w:val="24"/>
          <w:lang w:eastAsia="ru-RU"/>
        </w:rPr>
        <w:drawing>
          <wp:inline distT="0" distB="0" distL="0" distR="0">
            <wp:extent cx="5915025" cy="22764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11623" w:rsidRPr="00C8591E" w:rsidRDefault="00F11623" w:rsidP="002449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sz w:val="24"/>
          <w:szCs w:val="24"/>
        </w:rPr>
        <w:t>Таким образом, можно сделать вывод, что количество вакансий агропромышленного и лесотехнического профиля на рынке труда Свердловской области неуклонно растет.  Данный рост связан с сезоном сельскохозяйственных работ</w:t>
      </w:r>
      <w:r w:rsidR="00244964">
        <w:rPr>
          <w:rFonts w:ascii="Times New Roman" w:hAnsi="Times New Roman" w:cs="Times New Roman"/>
          <w:sz w:val="24"/>
          <w:szCs w:val="24"/>
        </w:rPr>
        <w:t>.</w:t>
      </w:r>
    </w:p>
    <w:p w:rsidR="00F11623" w:rsidRPr="00C8591E" w:rsidRDefault="00F11623" w:rsidP="00244964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591E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F11623" w:rsidRPr="00C8591E" w:rsidRDefault="00F11623" w:rsidP="00244964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591E">
        <w:rPr>
          <w:rFonts w:ascii="Times New Roman" w:hAnsi="Times New Roman" w:cs="Times New Roman"/>
          <w:b/>
          <w:i/>
          <w:sz w:val="24"/>
          <w:szCs w:val="24"/>
        </w:rPr>
        <w:t>в Свердловской области в апреле 2013</w:t>
      </w:r>
      <w:r w:rsidR="004B57BB">
        <w:rPr>
          <w:rFonts w:ascii="Times New Roman" w:hAnsi="Times New Roman" w:cs="Times New Roman"/>
          <w:b/>
          <w:i/>
          <w:sz w:val="24"/>
          <w:szCs w:val="24"/>
        </w:rPr>
        <w:t xml:space="preserve"> года</w:t>
      </w:r>
    </w:p>
    <w:p w:rsidR="00F11623" w:rsidRPr="00C8591E" w:rsidRDefault="00F11623" w:rsidP="00F11623">
      <w:pPr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C8591E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C8591E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C8591E">
        <w:rPr>
          <w:rFonts w:ascii="Times New Roman" w:hAnsi="Times New Roman" w:cs="Times New Roman"/>
          <w:sz w:val="24"/>
          <w:szCs w:val="24"/>
        </w:rPr>
        <w:t xml:space="preserve">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C8591E">
        <w:rPr>
          <w:rFonts w:ascii="Times New Roman" w:hAnsi="Times New Roman" w:cs="Times New Roman"/>
          <w:sz w:val="24"/>
          <w:szCs w:val="24"/>
        </w:rPr>
        <w:t xml:space="preserve">;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>от 50 до 100</w:t>
      </w:r>
      <w:r w:rsidRPr="00C8591E">
        <w:rPr>
          <w:rFonts w:ascii="Times New Roman" w:hAnsi="Times New Roman" w:cs="Times New Roman"/>
          <w:sz w:val="24"/>
          <w:szCs w:val="24"/>
        </w:rPr>
        <w:t xml:space="preserve"> –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C8591E">
        <w:rPr>
          <w:rFonts w:ascii="Times New Roman" w:hAnsi="Times New Roman" w:cs="Times New Roman"/>
          <w:sz w:val="24"/>
          <w:szCs w:val="24"/>
        </w:rPr>
        <w:t xml:space="preserve">;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30</w:t>
      </w:r>
      <w:r w:rsidRPr="00C8591E">
        <w:rPr>
          <w:rFonts w:ascii="Times New Roman" w:hAnsi="Times New Roman" w:cs="Times New Roman"/>
          <w:sz w:val="24"/>
          <w:szCs w:val="24"/>
        </w:rPr>
        <w:t xml:space="preserve"> –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C8591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798"/>
        <w:gridCol w:w="1604"/>
        <w:gridCol w:w="1396"/>
        <w:gridCol w:w="1872"/>
        <w:gridCol w:w="1316"/>
        <w:gridCol w:w="1119"/>
      </w:tblGrid>
      <w:tr w:rsidR="00F11623" w:rsidRPr="00C8591E" w:rsidTr="00F11623">
        <w:tc>
          <w:tcPr>
            <w:tcW w:w="577" w:type="dxa"/>
            <w:vMerge w:val="restart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8" w:type="dxa"/>
            <w:vMerge w:val="restart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307" w:type="dxa"/>
            <w:gridSpan w:val="5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11623" w:rsidRPr="00C8591E" w:rsidTr="00F11623">
        <w:tc>
          <w:tcPr>
            <w:tcW w:w="577" w:type="dxa"/>
            <w:vMerge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396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872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и </w:t>
            </w:r>
            <w:proofErr w:type="gram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316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119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Коневод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Наладчик сельскохозяйственных машин и тракторов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Обработчик рыбы  и морепродуктов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604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421</w:t>
            </w:r>
          </w:p>
        </w:tc>
        <w:tc>
          <w:tcPr>
            <w:tcW w:w="1396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6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441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 комплексов и механизированных ферм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1604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396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72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99594" w:themeFill="accent2" w:themeFillTint="99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364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 зеленого хозяйства</w:t>
            </w:r>
          </w:p>
        </w:tc>
        <w:tc>
          <w:tcPr>
            <w:tcW w:w="1604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9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с/х машин и оборудования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Собаковод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F11623" w:rsidRPr="00C8591E" w:rsidTr="00F11623">
        <w:tc>
          <w:tcPr>
            <w:tcW w:w="5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798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9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31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19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  <w:tr w:rsidR="00F11623" w:rsidRPr="00C8591E" w:rsidTr="00F11623">
        <w:tc>
          <w:tcPr>
            <w:tcW w:w="3375" w:type="dxa"/>
            <w:gridSpan w:val="2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07" w:type="dxa"/>
            <w:gridSpan w:val="5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1550</w:t>
            </w:r>
          </w:p>
        </w:tc>
      </w:tr>
    </w:tbl>
    <w:p w:rsidR="00244964" w:rsidRDefault="00244964" w:rsidP="00F11623">
      <w:pPr>
        <w:spacing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1623" w:rsidRPr="00C8591E" w:rsidRDefault="00F11623" w:rsidP="00F11623">
      <w:pPr>
        <w:spacing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591E">
        <w:rPr>
          <w:rFonts w:ascii="Times New Roman" w:hAnsi="Times New Roman" w:cs="Times New Roman"/>
          <w:b/>
          <w:i/>
          <w:sz w:val="24"/>
          <w:szCs w:val="24"/>
        </w:rPr>
        <w:lastRenderedPageBreak/>
        <w:t>В апреле 2013</w:t>
      </w:r>
      <w:r w:rsidR="004B57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591E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="004B57BB">
        <w:rPr>
          <w:rFonts w:ascii="Times New Roman" w:hAnsi="Times New Roman" w:cs="Times New Roman"/>
          <w:b/>
          <w:i/>
          <w:sz w:val="24"/>
          <w:szCs w:val="24"/>
        </w:rPr>
        <w:t>ода</w:t>
      </w:r>
      <w:r w:rsidRPr="00C8591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8591E">
        <w:rPr>
          <w:rFonts w:ascii="Times New Roman" w:hAnsi="Times New Roman" w:cs="Times New Roman"/>
          <w:b/>
          <w:i/>
          <w:sz w:val="24"/>
          <w:szCs w:val="24"/>
        </w:rPr>
        <w:t>на рынке труда появились новые вакансии агропромышленного профиля:</w:t>
      </w: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0" cy="1876425"/>
            <wp:effectExtent l="76200" t="57150" r="38100" b="66675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F11623" w:rsidRPr="00C8591E" w:rsidRDefault="00F11623" w:rsidP="00E24F4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Распределение вакансий агропромышленного профиля  по Управленческим округам Свер</w:t>
      </w:r>
      <w:r w:rsidR="004B57BB">
        <w:rPr>
          <w:rFonts w:ascii="Times New Roman" w:hAnsi="Times New Roman" w:cs="Times New Roman"/>
          <w:b/>
          <w:sz w:val="24"/>
          <w:szCs w:val="24"/>
        </w:rPr>
        <w:t>дловской области в апреле 2013 года</w:t>
      </w: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 w:rsidRPr="001A200C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876925" cy="1933575"/>
            <wp:effectExtent l="19050" t="0" r="9525" b="0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11623" w:rsidRPr="00C8591E" w:rsidRDefault="00F11623" w:rsidP="00E24F4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Наиболее востребованные профессии агропромышленного профиля на рынке труда Свердловской области в апреле 2013</w:t>
      </w:r>
      <w:r w:rsidR="00C8591E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C140C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200775" cy="3895725"/>
            <wp:effectExtent l="19050" t="0" r="9525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11623" w:rsidRDefault="00F11623" w:rsidP="004B57B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lastRenderedPageBreak/>
        <w:t>Наименее востребованные профессии агропромышленного профиля на рынке труда Свердловской области в апреле 2013</w:t>
      </w:r>
      <w:r w:rsidR="00DC140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B57BB" w:rsidRPr="00C8591E" w:rsidRDefault="004B57BB" w:rsidP="004B57B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 w:rsidRPr="00A63794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057900" cy="3562350"/>
            <wp:effectExtent l="0" t="0" r="0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4B57B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Наиболее востребованные профессии в Южном и Центральном управленческих округах:</w:t>
      </w:r>
    </w:p>
    <w:p w:rsidR="004B57BB" w:rsidRPr="00C8591E" w:rsidRDefault="004B57BB" w:rsidP="004B57B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11623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000750" cy="3638550"/>
            <wp:effectExtent l="19050" t="0" r="1905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F11623" w:rsidRDefault="00F11623" w:rsidP="00F11623">
      <w:pPr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1623" w:rsidRDefault="00F11623" w:rsidP="004B57BB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591E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Сравнительный анализ  востребованных вакансий агропромышленного профиля и наличия учебных заведений необходимого профиля в Южном Управленческом округе</w:t>
      </w:r>
    </w:p>
    <w:p w:rsidR="00C8591E" w:rsidRPr="00C8591E" w:rsidRDefault="00C8591E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828"/>
        <w:gridCol w:w="2268"/>
        <w:gridCol w:w="1417"/>
      </w:tblGrid>
      <w:tr w:rsidR="00F11623" w:rsidRPr="00C8591E" w:rsidTr="00B63F90">
        <w:trPr>
          <w:trHeight w:val="274"/>
        </w:trPr>
        <w:tc>
          <w:tcPr>
            <w:tcW w:w="3510" w:type="dxa"/>
            <w:shd w:val="clear" w:color="auto" w:fill="auto"/>
            <w:vAlign w:val="center"/>
          </w:tcPr>
          <w:p w:rsidR="00F11623" w:rsidRPr="00C8591E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b/>
                <w:sz w:val="20"/>
                <w:szCs w:val="20"/>
              </w:rPr>
              <w:t>Востребованные вакансии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1623" w:rsidRPr="00C8591E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623" w:rsidRPr="00C8591E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C8591E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образования</w:t>
            </w:r>
          </w:p>
        </w:tc>
      </w:tr>
      <w:tr w:rsidR="00F11623" w:rsidRPr="00C8591E" w:rsidTr="00B63F90">
        <w:trPr>
          <w:trHeight w:val="479"/>
        </w:trPr>
        <w:tc>
          <w:tcPr>
            <w:tcW w:w="3510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Плодоовощевод</w:t>
            </w:r>
          </w:p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1623" w:rsidRPr="00F236AA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НПО </w:t>
            </w:r>
            <w:proofErr w:type="gramStart"/>
            <w:r w:rsidRPr="00F236AA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F236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«Овощевод; цветовод»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F236AA" w:rsidRDefault="00B63F90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</w:tr>
      <w:tr w:rsidR="00F11623" w:rsidRPr="00C8591E" w:rsidTr="00B63F90">
        <w:trPr>
          <w:trHeight w:val="387"/>
        </w:trPr>
        <w:tc>
          <w:tcPr>
            <w:tcW w:w="3510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</w:p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Рабочий по уходу за животными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СПО</w:t>
            </w:r>
          </w:p>
        </w:tc>
      </w:tr>
      <w:tr w:rsidR="00F11623" w:rsidRPr="00C8591E" w:rsidTr="00B63F90">
        <w:trPr>
          <w:trHeight w:val="451"/>
        </w:trPr>
        <w:tc>
          <w:tcPr>
            <w:tcW w:w="3510" w:type="dxa"/>
            <w:vMerge w:val="restart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Обработчик рыбы и морепродуктов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«Обработчик рыбы и морепродуктов»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НПО</w:t>
            </w:r>
          </w:p>
        </w:tc>
      </w:tr>
      <w:tr w:rsidR="00F11623" w:rsidRPr="00C8591E" w:rsidTr="00B63F90">
        <w:trPr>
          <w:trHeight w:val="505"/>
        </w:trPr>
        <w:tc>
          <w:tcPr>
            <w:tcW w:w="3510" w:type="dxa"/>
            <w:vMerge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«Обработка водных биоресурсов»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F236AA" w:rsidRDefault="00F11623" w:rsidP="00DC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AA">
              <w:rPr>
                <w:rFonts w:ascii="Times New Roman" w:hAnsi="Times New Roman" w:cs="Times New Roman"/>
                <w:sz w:val="20"/>
                <w:szCs w:val="20"/>
              </w:rPr>
              <w:t>СПО</w:t>
            </w:r>
          </w:p>
        </w:tc>
      </w:tr>
    </w:tbl>
    <w:p w:rsidR="00C8591E" w:rsidRPr="00C8591E" w:rsidRDefault="00C8591E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Наиболее востребованные профессии в Восточном управленческом округе:</w:t>
      </w:r>
    </w:p>
    <w:p w:rsidR="00F11623" w:rsidRDefault="00F11623" w:rsidP="00F11623">
      <w:pPr>
        <w:jc w:val="center"/>
        <w:rPr>
          <w:sz w:val="24"/>
          <w:szCs w:val="24"/>
        </w:rPr>
      </w:pPr>
      <w:r w:rsidRPr="00342A69">
        <w:rPr>
          <w:noProof/>
          <w:sz w:val="24"/>
          <w:szCs w:val="24"/>
          <w:lang w:eastAsia="ru-RU"/>
        </w:rPr>
        <w:drawing>
          <wp:inline distT="0" distB="0" distL="0" distR="0">
            <wp:extent cx="6000750" cy="2238375"/>
            <wp:effectExtent l="19050" t="0" r="19050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B63F90" w:rsidRDefault="00B63F90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1623" w:rsidRPr="00B51502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F11623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 необходимого профиля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Восточном Управленческом округе</w:t>
      </w:r>
    </w:p>
    <w:p w:rsidR="00C8591E" w:rsidRDefault="00C8591E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670"/>
        <w:gridCol w:w="2410"/>
        <w:gridCol w:w="1417"/>
      </w:tblGrid>
      <w:tr w:rsidR="00F11623" w:rsidRPr="00B63F90" w:rsidTr="00B63F90">
        <w:trPr>
          <w:trHeight w:val="518"/>
        </w:trPr>
        <w:tc>
          <w:tcPr>
            <w:tcW w:w="1526" w:type="dxa"/>
            <w:shd w:val="clear" w:color="auto" w:fill="auto"/>
            <w:vAlign w:val="center"/>
          </w:tcPr>
          <w:p w:rsidR="00F11623" w:rsidRPr="00B63F90" w:rsidRDefault="00B63F90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F11623" w:rsidRPr="00B63F90">
              <w:rPr>
                <w:rFonts w:ascii="Times New Roman" w:hAnsi="Times New Roman" w:cs="Times New Roman"/>
                <w:b/>
                <w:sz w:val="20"/>
                <w:szCs w:val="20"/>
              </w:rPr>
              <w:t>акансии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11623" w:rsidRPr="00B63F90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1623" w:rsidRPr="00B63F90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B63F90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образования</w:t>
            </w:r>
          </w:p>
        </w:tc>
      </w:tr>
      <w:tr w:rsidR="00B63F90" w:rsidRPr="00B63F90" w:rsidTr="00B63F90">
        <w:trPr>
          <w:trHeight w:val="1207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 (филиал в р.п.</w:t>
            </w:r>
            <w:proofErr w:type="gramEnd"/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Пышма)</w:t>
            </w:r>
            <w:proofErr w:type="gramEnd"/>
          </w:p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НПО СО «Байкаловское профессиональное училище»</w:t>
            </w:r>
          </w:p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3F90" w:rsidRPr="00B63F90" w:rsidRDefault="00B63F90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НПО</w:t>
            </w:r>
          </w:p>
        </w:tc>
      </w:tr>
      <w:tr w:rsidR="00F11623" w:rsidRPr="00B63F90" w:rsidTr="00F236AA">
        <w:trPr>
          <w:trHeight w:val="1115"/>
        </w:trPr>
        <w:tc>
          <w:tcPr>
            <w:tcW w:w="1526" w:type="dxa"/>
            <w:vMerge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НПО СО «Тугулымское профессиональное училище»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НПО</w:t>
            </w:r>
          </w:p>
        </w:tc>
      </w:tr>
      <w:tr w:rsidR="00F11623" w:rsidRPr="00B63F90" w:rsidTr="00F236AA">
        <w:trPr>
          <w:trHeight w:val="920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СПО</w:t>
            </w:r>
          </w:p>
        </w:tc>
      </w:tr>
      <w:tr w:rsidR="00F11623" w:rsidRPr="00B63F90" w:rsidTr="00F236AA">
        <w:trPr>
          <w:trHeight w:val="813"/>
        </w:trPr>
        <w:tc>
          <w:tcPr>
            <w:tcW w:w="1526" w:type="dxa"/>
            <w:vMerge/>
            <w:shd w:val="clear" w:color="auto" w:fill="auto"/>
            <w:vAlign w:val="center"/>
          </w:tcPr>
          <w:p w:rsidR="00F11623" w:rsidRPr="00B63F90" w:rsidRDefault="00F11623" w:rsidP="00F11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11623" w:rsidRPr="00B63F90" w:rsidRDefault="00F11623" w:rsidP="00F23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1623" w:rsidRPr="00B63F90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«Хозяйка (ин) усадьбы»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B63F90" w:rsidRDefault="00F11623" w:rsidP="00B63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90">
              <w:rPr>
                <w:rFonts w:ascii="Times New Roman" w:hAnsi="Times New Roman" w:cs="Times New Roman"/>
                <w:sz w:val="20"/>
                <w:szCs w:val="20"/>
              </w:rPr>
              <w:t>НПО</w:t>
            </w:r>
          </w:p>
        </w:tc>
      </w:tr>
    </w:tbl>
    <w:p w:rsidR="00C8591E" w:rsidRDefault="00C8591E" w:rsidP="00F11623">
      <w:pPr>
        <w:jc w:val="center"/>
        <w:rPr>
          <w:b/>
          <w:sz w:val="24"/>
          <w:szCs w:val="24"/>
        </w:rPr>
      </w:pP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lastRenderedPageBreak/>
        <w:t>Наиболее востребованные профессии в Западном управленческом округе:</w:t>
      </w:r>
    </w:p>
    <w:p w:rsidR="00F11623" w:rsidRDefault="00F11623" w:rsidP="00F11623">
      <w:pPr>
        <w:jc w:val="center"/>
        <w:rPr>
          <w:sz w:val="24"/>
          <w:szCs w:val="24"/>
        </w:rPr>
      </w:pPr>
      <w:r w:rsidRPr="0055234F">
        <w:rPr>
          <w:noProof/>
          <w:sz w:val="24"/>
          <w:szCs w:val="24"/>
          <w:lang w:eastAsia="ru-RU"/>
        </w:rPr>
        <w:drawing>
          <wp:inline distT="0" distB="0" distL="0" distR="0">
            <wp:extent cx="6000750" cy="2209800"/>
            <wp:effectExtent l="19050" t="0" r="19050" b="0"/>
            <wp:docPr id="19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C8591E" w:rsidRDefault="00C8591E" w:rsidP="00F11623">
      <w:pPr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1623" w:rsidRPr="00B51502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F11623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t>и наличия учебных</w:t>
      </w:r>
      <w:r w:rsidR="00C8591E">
        <w:rPr>
          <w:rFonts w:ascii="Times New Roman" w:hAnsi="Times New Roman" w:cs="Times New Roman"/>
          <w:b/>
          <w:i/>
          <w:sz w:val="24"/>
          <w:szCs w:val="24"/>
        </w:rPr>
        <w:t xml:space="preserve"> заведений необходимого профиля </w:t>
      </w:r>
    </w:p>
    <w:p w:rsidR="00C8591E" w:rsidRPr="00B51502" w:rsidRDefault="00C8591E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961"/>
        <w:gridCol w:w="3118"/>
        <w:gridCol w:w="1276"/>
      </w:tblGrid>
      <w:tr w:rsidR="00F11623" w:rsidRPr="00C8591E" w:rsidTr="001825D1">
        <w:trPr>
          <w:trHeight w:val="274"/>
        </w:trPr>
        <w:tc>
          <w:tcPr>
            <w:tcW w:w="1668" w:type="dxa"/>
            <w:shd w:val="clear" w:color="auto" w:fill="auto"/>
            <w:vAlign w:val="center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91E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  <w:sz w:val="20"/>
                <w:szCs w:val="20"/>
              </w:rPr>
              <w:t>Тракторист-машинист с/х производства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  <w:i/>
              </w:rPr>
              <w:t>ГБОУ НПО СО «Артинское профессиональное училище»</w:t>
            </w:r>
            <w:r w:rsidR="001825D1" w:rsidRPr="001825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</w:rPr>
              <w:t>110800.01.«Мастер сельскохозяйственного производства»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</w:rPr>
              <w:t>НПО</w:t>
            </w: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  <w:i/>
              </w:rPr>
              <w:t>ГБОУ НПО СО «Ачитское профессиональное училище»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5D1">
              <w:rPr>
                <w:rFonts w:ascii="Times New Roman" w:hAnsi="Times New Roman" w:cs="Times New Roman"/>
              </w:rPr>
              <w:t>110800.04.</w:t>
            </w:r>
          </w:p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</w:rPr>
              <w:t>НПО</w:t>
            </w: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Филиал ГБОУ СПО СО «Первоуральский политехникум» (Шамары)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ГБОУ СПО СО «Сергинский многопрофильный техникум», филиал «Михайловский»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vMerge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1825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ГБОУ СПО СО «Красноуфимский аграрный колледж»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5D1">
              <w:rPr>
                <w:rFonts w:ascii="Times New Roman" w:hAnsi="Times New Roman" w:cs="Times New Roman"/>
              </w:rPr>
              <w:t>110800.02.</w:t>
            </w:r>
          </w:p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5D1">
              <w:rPr>
                <w:rFonts w:ascii="Times New Roman" w:hAnsi="Times New Roman" w:cs="Times New Roman"/>
              </w:rPr>
              <w:t>«Тракторист-машинист сельскохозяйственного производства»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25D1">
              <w:rPr>
                <w:rFonts w:ascii="Times New Roman" w:hAnsi="Times New Roman" w:cs="Times New Roman"/>
              </w:rPr>
              <w:t>НПО</w:t>
            </w:r>
          </w:p>
        </w:tc>
      </w:tr>
      <w:tr w:rsidR="00F11623" w:rsidRPr="00C8591E" w:rsidTr="001825D1">
        <w:trPr>
          <w:trHeight w:val="274"/>
        </w:trPr>
        <w:tc>
          <w:tcPr>
            <w:tcW w:w="1668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5D1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нет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«Зоотехния»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1623" w:rsidRPr="001825D1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825D1">
              <w:rPr>
                <w:rFonts w:ascii="Times New Roman" w:hAnsi="Times New Roman" w:cs="Times New Roman"/>
                <w:i/>
              </w:rPr>
              <w:t>СПО</w:t>
            </w:r>
          </w:p>
        </w:tc>
      </w:tr>
    </w:tbl>
    <w:p w:rsidR="00C8591E" w:rsidRDefault="00C8591E" w:rsidP="001825D1">
      <w:pPr>
        <w:spacing w:after="0"/>
        <w:jc w:val="center"/>
        <w:rPr>
          <w:b/>
          <w:sz w:val="24"/>
          <w:szCs w:val="24"/>
        </w:rPr>
      </w:pPr>
    </w:p>
    <w:p w:rsidR="00F11623" w:rsidRPr="00C8591E" w:rsidRDefault="00F11623" w:rsidP="001825D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Наиболее востребованные</w:t>
      </w:r>
      <w:r w:rsidR="00312B39">
        <w:rPr>
          <w:rFonts w:ascii="Times New Roman" w:hAnsi="Times New Roman" w:cs="Times New Roman"/>
          <w:b/>
          <w:sz w:val="24"/>
          <w:szCs w:val="24"/>
        </w:rPr>
        <w:t xml:space="preserve"> профессии в Северном и Горноз</w:t>
      </w:r>
      <w:r w:rsidRPr="00C8591E">
        <w:rPr>
          <w:rFonts w:ascii="Times New Roman" w:hAnsi="Times New Roman" w:cs="Times New Roman"/>
          <w:b/>
          <w:sz w:val="24"/>
          <w:szCs w:val="24"/>
        </w:rPr>
        <w:t>аводском управленческих округах:</w:t>
      </w:r>
    </w:p>
    <w:p w:rsidR="00F11623" w:rsidRDefault="00F11623" w:rsidP="00F11623">
      <w:pPr>
        <w:jc w:val="center"/>
        <w:rPr>
          <w:sz w:val="24"/>
          <w:szCs w:val="24"/>
        </w:rPr>
      </w:pPr>
      <w:r w:rsidRPr="002113BE">
        <w:rPr>
          <w:noProof/>
          <w:sz w:val="24"/>
          <w:szCs w:val="24"/>
          <w:lang w:eastAsia="ru-RU"/>
        </w:rPr>
        <w:drawing>
          <wp:inline distT="0" distB="0" distL="0" distR="0">
            <wp:extent cx="6400800" cy="2333625"/>
            <wp:effectExtent l="19050" t="0" r="19050" b="0"/>
            <wp:docPr id="23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F11623" w:rsidRPr="00B51502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 востребованных вакансий агропромышленного профиля </w:t>
      </w:r>
    </w:p>
    <w:p w:rsidR="00F11623" w:rsidRDefault="00F11623" w:rsidP="00C8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502">
        <w:rPr>
          <w:rFonts w:ascii="Times New Roman" w:hAnsi="Times New Roman" w:cs="Times New Roman"/>
          <w:b/>
          <w:i/>
          <w:sz w:val="24"/>
          <w:szCs w:val="24"/>
        </w:rPr>
        <w:t xml:space="preserve"> и наличия учебных заведений необходимого профиля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Северном и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Горно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Заводском Управленческих округах</w:t>
      </w:r>
    </w:p>
    <w:tbl>
      <w:tblPr>
        <w:tblpPr w:leftFromText="180" w:rightFromText="180" w:vertAnchor="text" w:horzAnchor="margin" w:tblpY="149"/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3261"/>
        <w:gridCol w:w="1417"/>
      </w:tblGrid>
      <w:tr w:rsidR="00F11623" w:rsidRPr="006E625B" w:rsidTr="006E625B">
        <w:trPr>
          <w:trHeight w:val="274"/>
        </w:trPr>
        <w:tc>
          <w:tcPr>
            <w:tcW w:w="195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F11623" w:rsidRPr="006E625B" w:rsidTr="006E625B">
        <w:trPr>
          <w:trHeight w:val="1149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Тракторист, Тракторист-машинист с/х производства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ГБОУ СПО СО «Верхнетуринский механический техникум»</w:t>
            </w:r>
          </w:p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110800.04.</w:t>
            </w:r>
          </w:p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sz w:val="20"/>
                <w:szCs w:val="20"/>
              </w:rPr>
              <w:t>НПО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ГБОУ СПО СО «Верхнесинячихинский агропромышленный техникум»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110800.02.</w:t>
            </w:r>
          </w:p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sz w:val="20"/>
                <w:szCs w:val="20"/>
              </w:rPr>
              <w:t>НПО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ГБОУ НПО </w:t>
            </w:r>
            <w:proofErr w:type="gramStart"/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</w:t>
            </w:r>
            <w:proofErr w:type="gramEnd"/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«Верхотурское профессиональное училище»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ГБОУ СПО СО «Высокогорский многопрофильный техникум» (филиал Б.Лая)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Овощевод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«Мастер растениеводства»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«Овощевод защищенного грунта»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«Агрономия»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СПО</w:t>
            </w:r>
          </w:p>
        </w:tc>
      </w:tr>
      <w:tr w:rsidR="00F11623" w:rsidRPr="006E625B" w:rsidTr="006E625B">
        <w:trPr>
          <w:trHeight w:val="274"/>
        </w:trPr>
        <w:tc>
          <w:tcPr>
            <w:tcW w:w="195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Рабочий зеленого строительства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«Природоохранное обустройство территории»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1623" w:rsidRPr="006E625B" w:rsidRDefault="00F11623" w:rsidP="006E6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62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СПО</w:t>
            </w:r>
          </w:p>
        </w:tc>
      </w:tr>
    </w:tbl>
    <w:p w:rsidR="00F11623" w:rsidRDefault="00F11623" w:rsidP="00F11623">
      <w:pPr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1623" w:rsidRPr="006E625B" w:rsidRDefault="00F11623" w:rsidP="00FA69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625B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лесотехнического профиля в Свердловской области</w:t>
      </w:r>
      <w:r w:rsidR="00FA69A1" w:rsidRPr="006E62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625B">
        <w:rPr>
          <w:rFonts w:ascii="Times New Roman" w:hAnsi="Times New Roman" w:cs="Times New Roman"/>
          <w:b/>
          <w:i/>
          <w:sz w:val="24"/>
          <w:szCs w:val="24"/>
        </w:rPr>
        <w:t>в апреле 2013г.</w:t>
      </w:r>
    </w:p>
    <w:p w:rsidR="00F11623" w:rsidRPr="00C8591E" w:rsidRDefault="00F11623" w:rsidP="00F11623">
      <w:pPr>
        <w:rPr>
          <w:rFonts w:ascii="Times New Roman" w:hAnsi="Times New Roman" w:cs="Times New Roman"/>
          <w:sz w:val="24"/>
          <w:szCs w:val="24"/>
        </w:rPr>
      </w:pPr>
      <w:r w:rsidRPr="00C8591E">
        <w:rPr>
          <w:rFonts w:ascii="Times New Roman" w:hAnsi="Times New Roman" w:cs="Times New Roman"/>
          <w:sz w:val="24"/>
          <w:szCs w:val="24"/>
        </w:rPr>
        <w:t xml:space="preserve">В данной таблице вакансии, представленные в количестве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20</w:t>
      </w:r>
      <w:r w:rsidR="006E625B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,</w:t>
      </w:r>
      <w:r w:rsidRPr="00C8591E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C8591E">
        <w:rPr>
          <w:rFonts w:ascii="Times New Roman" w:hAnsi="Times New Roman" w:cs="Times New Roman"/>
          <w:sz w:val="24"/>
          <w:szCs w:val="24"/>
        </w:rPr>
        <w:t xml:space="preserve">; 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>от 5 до 20</w:t>
      </w:r>
      <w:r w:rsidRPr="00C8591E">
        <w:rPr>
          <w:rFonts w:ascii="Times New Roman" w:hAnsi="Times New Roman" w:cs="Times New Roman"/>
          <w:sz w:val="24"/>
          <w:szCs w:val="24"/>
        </w:rPr>
        <w:t>–</w:t>
      </w:r>
      <w:r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C8591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777"/>
        <w:gridCol w:w="1604"/>
        <w:gridCol w:w="1425"/>
        <w:gridCol w:w="1872"/>
        <w:gridCol w:w="1332"/>
        <w:gridCol w:w="1072"/>
      </w:tblGrid>
      <w:tr w:rsidR="00F11623" w:rsidRPr="00C8591E" w:rsidTr="00F11623">
        <w:tc>
          <w:tcPr>
            <w:tcW w:w="600" w:type="dxa"/>
            <w:vMerge w:val="restart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77" w:type="dxa"/>
            <w:vMerge w:val="restart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305" w:type="dxa"/>
            <w:gridSpan w:val="5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11623" w:rsidRPr="00C8591E" w:rsidTr="00F11623">
        <w:tc>
          <w:tcPr>
            <w:tcW w:w="600" w:type="dxa"/>
            <w:vMerge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25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872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и </w:t>
            </w:r>
            <w:proofErr w:type="gram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332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2" w:type="dxa"/>
            <w:shd w:val="clear" w:color="auto" w:fill="B8CCE4" w:themeFill="accent1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Контролер целлюлозно-бумажного производства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Навальщик-свальщик лесоматериалов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Пилоправ</w:t>
            </w:r>
            <w:proofErr w:type="spellEnd"/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604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25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3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картона, целлюлозы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604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25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Сверловщик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604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25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3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72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604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1623" w:rsidRPr="00C8591E" w:rsidTr="00F11623">
        <w:tc>
          <w:tcPr>
            <w:tcW w:w="600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777" w:type="dxa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  <w:r w:rsidRPr="00C8591E">
              <w:rPr>
                <w:rFonts w:ascii="Times New Roman" w:hAnsi="Times New Roman" w:cs="Times New Roman"/>
                <w:sz w:val="24"/>
                <w:szCs w:val="24"/>
              </w:rPr>
              <w:t xml:space="preserve"> древесины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11623" w:rsidRPr="00C8591E" w:rsidTr="00F11623">
        <w:tc>
          <w:tcPr>
            <w:tcW w:w="3377" w:type="dxa"/>
            <w:gridSpan w:val="2"/>
            <w:shd w:val="clear" w:color="auto" w:fill="FBD4B4" w:themeFill="accent6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04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</w:tr>
    </w:tbl>
    <w:p w:rsidR="00C8591E" w:rsidRDefault="00C8591E" w:rsidP="00F11623">
      <w:pPr>
        <w:spacing w:line="240" w:lineRule="atLeast"/>
        <w:jc w:val="center"/>
        <w:rPr>
          <w:rFonts w:asciiTheme="majorHAnsi" w:hAnsiTheme="majorHAnsi"/>
          <w:b/>
          <w:i/>
          <w:sz w:val="24"/>
          <w:szCs w:val="24"/>
        </w:rPr>
      </w:pPr>
    </w:p>
    <w:p w:rsidR="00F11623" w:rsidRPr="00EE7FB9" w:rsidRDefault="00F11623" w:rsidP="00F11623">
      <w:pPr>
        <w:spacing w:line="240" w:lineRule="atLeast"/>
        <w:jc w:val="center"/>
        <w:rPr>
          <w:rFonts w:asciiTheme="majorHAnsi" w:hAnsiTheme="majorHAnsi"/>
          <w:b/>
          <w:sz w:val="24"/>
          <w:szCs w:val="24"/>
        </w:rPr>
      </w:pPr>
      <w:r w:rsidRPr="00EE7FB9">
        <w:rPr>
          <w:rFonts w:asciiTheme="majorHAnsi" w:hAnsiTheme="majorHAnsi"/>
          <w:b/>
          <w:sz w:val="24"/>
          <w:szCs w:val="24"/>
        </w:rPr>
        <w:t>В апреле 2013г.</w:t>
      </w:r>
      <w:r w:rsidRPr="00EE7FB9">
        <w:rPr>
          <w:rFonts w:ascii="Impact" w:hAnsi="Impact"/>
          <w:noProof/>
          <w:sz w:val="24"/>
          <w:szCs w:val="24"/>
        </w:rPr>
        <w:t xml:space="preserve"> </w:t>
      </w:r>
      <w:r w:rsidRPr="00EE7FB9">
        <w:rPr>
          <w:rFonts w:asciiTheme="majorHAnsi" w:hAnsiTheme="majorHAnsi"/>
          <w:b/>
          <w:sz w:val="24"/>
          <w:szCs w:val="24"/>
        </w:rPr>
        <w:t>на рынке труда появились новые вакансии агропромышленного профиля:</w:t>
      </w:r>
    </w:p>
    <w:p w:rsidR="00F11623" w:rsidRDefault="00F11623" w:rsidP="00F11623">
      <w:pPr>
        <w:jc w:val="center"/>
        <w:rPr>
          <w:rFonts w:ascii="Impact" w:hAnsi="Impact"/>
          <w:sz w:val="24"/>
          <w:szCs w:val="24"/>
        </w:rPr>
      </w:pPr>
      <w:r>
        <w:rPr>
          <w:rFonts w:ascii="Impact" w:hAnsi="Impact"/>
          <w:noProof/>
          <w:sz w:val="24"/>
          <w:szCs w:val="24"/>
          <w:lang w:eastAsia="ru-RU"/>
        </w:rPr>
        <w:drawing>
          <wp:inline distT="0" distB="0" distL="0" distR="0">
            <wp:extent cx="5734050" cy="2324100"/>
            <wp:effectExtent l="76200" t="57150" r="38100" b="95250"/>
            <wp:docPr id="4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Распределение ваканси</w:t>
      </w:r>
      <w:r w:rsidR="00EE7FB9">
        <w:rPr>
          <w:rFonts w:ascii="Times New Roman" w:hAnsi="Times New Roman" w:cs="Times New Roman"/>
          <w:b/>
          <w:sz w:val="24"/>
          <w:szCs w:val="24"/>
        </w:rPr>
        <w:t xml:space="preserve">й лесотехнического профиля по </w:t>
      </w:r>
      <w:proofErr w:type="spellStart"/>
      <w:r w:rsidR="00EE7FB9">
        <w:rPr>
          <w:rFonts w:ascii="Times New Roman" w:hAnsi="Times New Roman" w:cs="Times New Roman"/>
          <w:b/>
          <w:sz w:val="24"/>
          <w:szCs w:val="24"/>
        </w:rPr>
        <w:t>административо</w:t>
      </w:r>
      <w:proofErr w:type="spellEnd"/>
      <w:r w:rsidR="00EE7FB9">
        <w:rPr>
          <w:rFonts w:ascii="Times New Roman" w:hAnsi="Times New Roman" w:cs="Times New Roman"/>
          <w:b/>
          <w:sz w:val="24"/>
          <w:szCs w:val="24"/>
        </w:rPr>
        <w:t>-у</w:t>
      </w:r>
      <w:r w:rsidRPr="00C8591E">
        <w:rPr>
          <w:rFonts w:ascii="Times New Roman" w:hAnsi="Times New Roman" w:cs="Times New Roman"/>
          <w:b/>
          <w:sz w:val="24"/>
          <w:szCs w:val="24"/>
        </w:rPr>
        <w:t xml:space="preserve">правленческим округам Свердловской области в апреле </w:t>
      </w:r>
      <w:r w:rsidR="00C8591E">
        <w:rPr>
          <w:rFonts w:ascii="Times New Roman" w:hAnsi="Times New Roman" w:cs="Times New Roman"/>
          <w:b/>
          <w:sz w:val="24"/>
          <w:szCs w:val="24"/>
        </w:rPr>
        <w:t>2013</w:t>
      </w:r>
      <w:r w:rsidR="00EE7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91E">
        <w:rPr>
          <w:rFonts w:ascii="Times New Roman" w:hAnsi="Times New Roman" w:cs="Times New Roman"/>
          <w:b/>
          <w:sz w:val="24"/>
          <w:szCs w:val="24"/>
        </w:rPr>
        <w:t>г</w:t>
      </w:r>
      <w:r w:rsidR="00EE7FB9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 w:rsidRPr="00B050FD">
        <w:rPr>
          <w:b/>
          <w:noProof/>
          <w:color w:val="548DD4" w:themeColor="text2" w:themeTint="99"/>
          <w:sz w:val="24"/>
          <w:szCs w:val="24"/>
          <w:lang w:eastAsia="ru-RU"/>
        </w:rPr>
        <w:drawing>
          <wp:inline distT="0" distB="0" distL="0" distR="0">
            <wp:extent cx="6238875" cy="2133600"/>
            <wp:effectExtent l="19050" t="0" r="9525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Наиболее востребованные профессии лесотехнического профиля на рынке труда Свердловской области в апреле </w:t>
      </w:r>
      <w:r w:rsidR="00C8591E">
        <w:rPr>
          <w:rFonts w:ascii="Times New Roman" w:hAnsi="Times New Roman" w:cs="Times New Roman"/>
          <w:b/>
          <w:sz w:val="24"/>
          <w:szCs w:val="24"/>
        </w:rPr>
        <w:t>2013</w:t>
      </w:r>
      <w:r w:rsidR="00F45F5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11623" w:rsidRPr="00235158" w:rsidRDefault="00F11623" w:rsidP="00F11623">
      <w:pPr>
        <w:jc w:val="center"/>
        <w:rPr>
          <w:rFonts w:ascii="Impact" w:hAnsi="Impact" w:cstheme="minorHAnsi"/>
          <w:sz w:val="24"/>
          <w:szCs w:val="24"/>
          <w:u w:val="single"/>
        </w:rPr>
      </w:pPr>
      <w:r w:rsidRPr="00B70505">
        <w:rPr>
          <w:rFonts w:ascii="Impact" w:hAnsi="Impact" w:cstheme="minorHAnsi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6810375" cy="2438400"/>
            <wp:effectExtent l="19050" t="0" r="9525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F11623" w:rsidRPr="00C8591E" w:rsidRDefault="00F11623" w:rsidP="00F116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Наименее востребованные профессии лесотехнического  профиля на рынке труда Свердловской области в апреле 2013</w:t>
      </w:r>
    </w:p>
    <w:p w:rsidR="00F11623" w:rsidRDefault="00F11623" w:rsidP="00F11623">
      <w:pPr>
        <w:spacing w:line="288" w:lineRule="auto"/>
        <w:ind w:firstLine="709"/>
        <w:jc w:val="center"/>
        <w:rPr>
          <w:b/>
          <w:sz w:val="24"/>
          <w:szCs w:val="24"/>
        </w:rPr>
      </w:pPr>
      <w:r w:rsidRPr="00A63794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306695" cy="2647950"/>
            <wp:effectExtent l="0" t="0" r="8255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F11623" w:rsidRPr="00C8591E" w:rsidRDefault="00F11623" w:rsidP="00F45F5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Сравнение средней зарплаты заявленных организациями в службу занятости вакансий агропр</w:t>
      </w:r>
      <w:r w:rsidR="00F45F55">
        <w:rPr>
          <w:rFonts w:ascii="Times New Roman" w:hAnsi="Times New Roman" w:cs="Times New Roman"/>
          <w:b/>
          <w:sz w:val="24"/>
          <w:szCs w:val="24"/>
        </w:rPr>
        <w:t>омышленного профиля на 30.04.13 года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45"/>
        <w:gridCol w:w="3061"/>
      </w:tblGrid>
      <w:tr w:rsidR="00F11623" w:rsidRPr="00C8591E" w:rsidTr="00F11623">
        <w:tc>
          <w:tcPr>
            <w:tcW w:w="576" w:type="dxa"/>
            <w:shd w:val="clear" w:color="auto" w:fill="95B3D7" w:themeFill="accent1" w:themeFillTint="99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45" w:type="dxa"/>
            <w:shd w:val="clear" w:color="auto" w:fill="95B3D7" w:themeFill="accent1" w:themeFillTint="99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13020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3061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16366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3061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15330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10969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10322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8442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11945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Коневод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Наладчик сельскохозяйственных машин и тракторов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Обработчик рыбы  и морепродуктов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10750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10677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 комплексов и механизированных ферм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12067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11333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3061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15368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9853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12021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 зеленого хозяйства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7475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8750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с/х машин и оборудования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9166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Собаковод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26500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11200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11200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45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3061" w:type="dxa"/>
            <w:shd w:val="clear" w:color="auto" w:fill="92D050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15600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45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auto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11835</w:t>
            </w:r>
          </w:p>
        </w:tc>
      </w:tr>
      <w:tr w:rsidR="00F11623" w:rsidRPr="00C8591E" w:rsidTr="00F11623">
        <w:tc>
          <w:tcPr>
            <w:tcW w:w="576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45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CCC0D9" w:themeFill="accent4" w:themeFillTint="66"/>
          </w:tcPr>
          <w:p w:rsidR="00F11623" w:rsidRPr="00C8591E" w:rsidRDefault="00F11623" w:rsidP="00C85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E">
              <w:rPr>
                <w:rFonts w:ascii="Times New Roman" w:hAnsi="Times New Roman" w:cs="Times New Roman"/>
                <w:b/>
                <w:sz w:val="24"/>
                <w:szCs w:val="24"/>
              </w:rPr>
              <w:t>12165</w:t>
            </w:r>
          </w:p>
        </w:tc>
      </w:tr>
    </w:tbl>
    <w:p w:rsidR="00F11623" w:rsidRPr="00C8591E" w:rsidRDefault="00F45F55" w:rsidP="00F11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 данной таблице вакансии с заработной платой 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20 000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; 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>от 15 000 до 20 000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 –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; 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10 000 до 15 000</w:t>
      </w:r>
      <w:r w:rsidR="00F11623" w:rsidRPr="00C8591E">
        <w:rPr>
          <w:rFonts w:ascii="Times New Roman" w:hAnsi="Times New Roman" w:cs="Times New Roman"/>
          <w:sz w:val="24"/>
          <w:szCs w:val="24"/>
        </w:rPr>
        <w:t xml:space="preserve"> – </w:t>
      </w:r>
      <w:r w:rsidR="00F11623" w:rsidRPr="00C8591E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="00F11623" w:rsidRPr="00C8591E">
        <w:rPr>
          <w:rFonts w:ascii="Times New Roman" w:hAnsi="Times New Roman" w:cs="Times New Roman"/>
          <w:sz w:val="24"/>
          <w:szCs w:val="24"/>
        </w:rPr>
        <w:t>.</w:t>
      </w:r>
    </w:p>
    <w:p w:rsidR="00F11623" w:rsidRPr="00C8591E" w:rsidRDefault="00F11623" w:rsidP="00F11623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Самые высокооплачиваемые вакансии агропромышленного профиля в апреле 2013г.</w:t>
      </w:r>
    </w:p>
    <w:p w:rsidR="00F11623" w:rsidRDefault="00F11623" w:rsidP="00F11623">
      <w:pPr>
        <w:tabs>
          <w:tab w:val="left" w:pos="142"/>
          <w:tab w:val="left" w:pos="993"/>
        </w:tabs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286500" cy="3171825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C8591E" w:rsidRDefault="00C8591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11623" w:rsidRPr="00C8591E" w:rsidRDefault="00F11623" w:rsidP="00E324C6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lastRenderedPageBreak/>
        <w:t>Самые низкооплачиваемые вакансии и агропромышленного профиля в апреле 2013</w:t>
      </w:r>
      <w:r w:rsidR="00E324C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F45F55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153150" cy="3209925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F45F55" w:rsidRDefault="00F45F55" w:rsidP="00F45F5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45F5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91E">
        <w:rPr>
          <w:rFonts w:ascii="Times New Roman" w:hAnsi="Times New Roman" w:cs="Times New Roman"/>
          <w:b/>
          <w:sz w:val="24"/>
          <w:szCs w:val="24"/>
        </w:rPr>
        <w:t>Сравнение средней зарплаты заявленных организациями в службу занятости вакансий лесот</w:t>
      </w:r>
      <w:r w:rsidR="00C3432F">
        <w:rPr>
          <w:rFonts w:ascii="Times New Roman" w:hAnsi="Times New Roman" w:cs="Times New Roman"/>
          <w:b/>
          <w:sz w:val="24"/>
          <w:szCs w:val="24"/>
        </w:rPr>
        <w:t>ехнического профиля на 30.04.13 года</w:t>
      </w:r>
    </w:p>
    <w:p w:rsidR="00E324C6" w:rsidRPr="00C8591E" w:rsidRDefault="00E324C6" w:rsidP="00F45F5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45"/>
        <w:gridCol w:w="3061"/>
      </w:tblGrid>
      <w:tr w:rsidR="00F11623" w:rsidRPr="00F45440" w:rsidTr="00F11623">
        <w:tc>
          <w:tcPr>
            <w:tcW w:w="576" w:type="dxa"/>
            <w:shd w:val="clear" w:color="auto" w:fill="8DB3E2" w:themeFill="tex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45" w:type="dxa"/>
            <w:shd w:val="clear" w:color="auto" w:fill="8DB3E2" w:themeFill="tex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15666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Контролер целлюлозно-бумажного производства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Навальщик-свальщик лесоматериалов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Пилоправ</w:t>
            </w:r>
            <w:proofErr w:type="spellEnd"/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10333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картона, целлюлозы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14457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Сверловщик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12722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92D050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11716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6650</w:t>
            </w:r>
          </w:p>
        </w:tc>
      </w:tr>
      <w:tr w:rsidR="00F11623" w:rsidRPr="00F45440" w:rsidTr="00F11623">
        <w:tc>
          <w:tcPr>
            <w:tcW w:w="576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440"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  <w:r w:rsidRPr="00F45440">
              <w:rPr>
                <w:rFonts w:ascii="Times New Roman" w:hAnsi="Times New Roman" w:cs="Times New Roman"/>
                <w:sz w:val="24"/>
                <w:szCs w:val="24"/>
              </w:rPr>
              <w:t xml:space="preserve"> древесины</w:t>
            </w:r>
          </w:p>
        </w:tc>
        <w:tc>
          <w:tcPr>
            <w:tcW w:w="3061" w:type="dxa"/>
            <w:shd w:val="clear" w:color="auto" w:fill="auto"/>
          </w:tcPr>
          <w:p w:rsidR="00F11623" w:rsidRPr="00F45440" w:rsidRDefault="00F11623" w:rsidP="00F454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440">
              <w:rPr>
                <w:rFonts w:ascii="Times New Roman" w:hAnsi="Times New Roman" w:cs="Times New Roman"/>
                <w:b/>
                <w:sz w:val="24"/>
                <w:szCs w:val="24"/>
              </w:rPr>
              <w:t>5300</w:t>
            </w:r>
          </w:p>
        </w:tc>
      </w:tr>
    </w:tbl>
    <w:p w:rsidR="00E324C6" w:rsidRDefault="00E324C6" w:rsidP="00F11623">
      <w:pPr>
        <w:rPr>
          <w:rFonts w:ascii="Times New Roman" w:hAnsi="Times New Roman" w:cs="Times New Roman"/>
          <w:sz w:val="24"/>
          <w:szCs w:val="24"/>
        </w:rPr>
      </w:pPr>
    </w:p>
    <w:p w:rsidR="00F11623" w:rsidRPr="00F45440" w:rsidRDefault="00F11623" w:rsidP="00F11623">
      <w:pPr>
        <w:rPr>
          <w:rFonts w:ascii="Times New Roman" w:hAnsi="Times New Roman" w:cs="Times New Roman"/>
          <w:sz w:val="24"/>
          <w:szCs w:val="24"/>
        </w:rPr>
      </w:pPr>
      <w:r w:rsidRPr="00F45440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45440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45440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45440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45440">
        <w:rPr>
          <w:rFonts w:ascii="Times New Roman" w:hAnsi="Times New Roman" w:cs="Times New Roman"/>
          <w:sz w:val="24"/>
          <w:szCs w:val="24"/>
        </w:rPr>
        <w:t xml:space="preserve">; </w:t>
      </w:r>
      <w:r w:rsidRPr="00F45440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45440">
        <w:rPr>
          <w:rFonts w:ascii="Times New Roman" w:hAnsi="Times New Roman" w:cs="Times New Roman"/>
          <w:sz w:val="24"/>
          <w:szCs w:val="24"/>
        </w:rPr>
        <w:t xml:space="preserve"> –</w:t>
      </w:r>
      <w:r w:rsidRPr="00F45440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45440">
        <w:rPr>
          <w:rFonts w:ascii="Times New Roman" w:hAnsi="Times New Roman" w:cs="Times New Roman"/>
          <w:sz w:val="24"/>
          <w:szCs w:val="24"/>
        </w:rPr>
        <w:t>.</w:t>
      </w:r>
    </w:p>
    <w:p w:rsidR="00F11623" w:rsidRDefault="00F11623" w:rsidP="00F11623">
      <w:pPr>
        <w:spacing w:line="288" w:lineRule="auto"/>
        <w:ind w:firstLine="709"/>
        <w:jc w:val="center"/>
        <w:rPr>
          <w:b/>
          <w:sz w:val="24"/>
          <w:szCs w:val="24"/>
        </w:rPr>
      </w:pPr>
    </w:p>
    <w:p w:rsidR="00F11623" w:rsidRPr="00F45440" w:rsidRDefault="00F11623" w:rsidP="00F45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440">
        <w:rPr>
          <w:rFonts w:ascii="Times New Roman" w:hAnsi="Times New Roman" w:cs="Times New Roman"/>
          <w:b/>
          <w:sz w:val="24"/>
          <w:szCs w:val="24"/>
        </w:rPr>
        <w:lastRenderedPageBreak/>
        <w:t>Самые высокооплачиваемые вакансии лесотехнического профиля в апреле 2013г.</w:t>
      </w:r>
    </w:p>
    <w:p w:rsidR="00F11623" w:rsidRPr="00F45440" w:rsidRDefault="00F11623" w:rsidP="00F45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724650" cy="2047875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6872D9" w:rsidRDefault="006872D9" w:rsidP="00F45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45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440">
        <w:rPr>
          <w:rFonts w:ascii="Times New Roman" w:hAnsi="Times New Roman" w:cs="Times New Roman"/>
          <w:b/>
          <w:sz w:val="24"/>
          <w:szCs w:val="24"/>
        </w:rPr>
        <w:t xml:space="preserve">Самые низкооплачиваемые вакансии лесотехнического профиля </w:t>
      </w:r>
      <w:proofErr w:type="gramStart"/>
      <w:r w:rsidRPr="00F4544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45440">
        <w:rPr>
          <w:rFonts w:ascii="Times New Roman" w:hAnsi="Times New Roman" w:cs="Times New Roman"/>
          <w:b/>
          <w:sz w:val="24"/>
          <w:szCs w:val="24"/>
        </w:rPr>
        <w:t xml:space="preserve"> а  2013г.</w:t>
      </w:r>
    </w:p>
    <w:p w:rsidR="00F45440" w:rsidRPr="00F45440" w:rsidRDefault="00F45440" w:rsidP="00F45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11623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143625" cy="2362200"/>
            <wp:effectExtent l="1905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6872D9" w:rsidRDefault="006872D9" w:rsidP="00F454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Default="00F11623" w:rsidP="00F454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440">
        <w:rPr>
          <w:rFonts w:ascii="Times New Roman" w:hAnsi="Times New Roman" w:cs="Times New Roman"/>
          <w:b/>
          <w:sz w:val="24"/>
          <w:szCs w:val="24"/>
        </w:rPr>
        <w:t>С</w:t>
      </w:r>
      <w:r w:rsidRPr="00F45440">
        <w:rPr>
          <w:rFonts w:ascii="Times New Roman" w:eastAsia="Times New Roman" w:hAnsi="Times New Roman" w:cs="Times New Roman"/>
          <w:b/>
          <w:sz w:val="24"/>
          <w:szCs w:val="24"/>
        </w:rPr>
        <w:t xml:space="preserve">оотношение средней зарплаты вакансий </w:t>
      </w:r>
      <w:r w:rsidRPr="00F45440">
        <w:rPr>
          <w:rFonts w:ascii="Times New Roman" w:hAnsi="Times New Roman" w:cs="Times New Roman"/>
          <w:b/>
          <w:sz w:val="24"/>
          <w:szCs w:val="24"/>
        </w:rPr>
        <w:t xml:space="preserve">агропромышленного и лесотехнического профиля </w:t>
      </w:r>
      <w:r w:rsidRPr="00F45440">
        <w:rPr>
          <w:rFonts w:ascii="Times New Roman" w:eastAsia="Times New Roman" w:hAnsi="Times New Roman" w:cs="Times New Roman"/>
          <w:b/>
          <w:sz w:val="24"/>
          <w:szCs w:val="24"/>
        </w:rPr>
        <w:t xml:space="preserve">к средней зарплате </w:t>
      </w:r>
      <w:r w:rsidRPr="00F45440">
        <w:rPr>
          <w:rFonts w:ascii="Times New Roman" w:hAnsi="Times New Roman" w:cs="Times New Roman"/>
          <w:b/>
          <w:sz w:val="24"/>
          <w:szCs w:val="24"/>
        </w:rPr>
        <w:t>вакансий по Свердловской области</w:t>
      </w:r>
    </w:p>
    <w:p w:rsidR="00F45440" w:rsidRPr="00F45440" w:rsidRDefault="00F45440" w:rsidP="00F454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623" w:rsidRPr="00383ED0" w:rsidRDefault="00F11623" w:rsidP="00F11623">
      <w:pPr>
        <w:ind w:left="284"/>
        <w:rPr>
          <w:szCs w:val="24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6172200" cy="198120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F54462" w:rsidRDefault="00F11623" w:rsidP="006872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440">
        <w:rPr>
          <w:rFonts w:ascii="Times New Roman" w:hAnsi="Times New Roman" w:cs="Times New Roman"/>
          <w:sz w:val="24"/>
          <w:szCs w:val="24"/>
        </w:rPr>
        <w:t xml:space="preserve">Из данной диаграммы можно сделать следующий вывод средняя заработная плата вакансий агропромышленного и лесотехнического профиля меньше средней заработной платы вакансий в Свердловской области на </w:t>
      </w:r>
      <w:r w:rsidRPr="00F45440">
        <w:rPr>
          <w:rFonts w:ascii="Times New Roman" w:hAnsi="Times New Roman" w:cs="Times New Roman"/>
          <w:b/>
          <w:color w:val="FF0000"/>
          <w:sz w:val="24"/>
          <w:szCs w:val="24"/>
        </w:rPr>
        <w:t>5%</w:t>
      </w:r>
      <w:r w:rsidRPr="00F45440">
        <w:rPr>
          <w:rFonts w:ascii="Times New Roman" w:hAnsi="Times New Roman" w:cs="Times New Roman"/>
          <w:sz w:val="24"/>
          <w:szCs w:val="24"/>
        </w:rPr>
        <w:t xml:space="preserve"> и на </w:t>
      </w:r>
      <w:r w:rsidRPr="00F454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9% </w:t>
      </w:r>
      <w:r w:rsidRPr="00F45440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F54462" w:rsidRDefault="00F54462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2D9" w:rsidRDefault="006872D9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872D9" w:rsidSect="00F1162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69A1" w:rsidRPr="00CB4E1F" w:rsidRDefault="00FA69A1" w:rsidP="00CB4E1F">
      <w:pPr>
        <w:pStyle w:val="2"/>
      </w:pPr>
      <w:bookmarkStart w:id="10" w:name="_Toc358102471"/>
      <w:r w:rsidRPr="00CB4E1F">
        <w:lastRenderedPageBreak/>
        <w:t>Приложение 2</w:t>
      </w:r>
      <w:bookmarkEnd w:id="10"/>
    </w:p>
    <w:p w:rsidR="00F45440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системы профессионального образования Свердловской области 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агропромышленного профиля</w:t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Результаты исследования рынка труда Свердловской области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(сентябрь – декабрь  2012 года)</w:t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8255</wp:posOffset>
            </wp:positionV>
            <wp:extent cx="6151880" cy="3409950"/>
            <wp:effectExtent l="19050" t="0" r="1270" b="0"/>
            <wp:wrapNone/>
            <wp:docPr id="3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contrast="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125730</wp:posOffset>
            </wp:positionV>
            <wp:extent cx="590550" cy="295275"/>
            <wp:effectExtent l="0" t="0" r="0" b="0"/>
            <wp:wrapNone/>
            <wp:docPr id="32" name="Рисунок 1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Спектр образовательных программ агропромышленной и лесотехнической направленности, реализуемых образовательными учреждениями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 области</w:t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635000</wp:posOffset>
            </wp:positionH>
            <wp:positionV relativeFrom="paragraph">
              <wp:posOffset>85090</wp:posOffset>
            </wp:positionV>
            <wp:extent cx="5518150" cy="3352800"/>
            <wp:effectExtent l="19050" t="0" r="6350" b="0"/>
            <wp:wrapNone/>
            <wp:docPr id="3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809624</wp:posOffset>
            </wp:positionH>
            <wp:positionV relativeFrom="paragraph">
              <wp:posOffset>-85725</wp:posOffset>
            </wp:positionV>
            <wp:extent cx="5015865" cy="3052985"/>
            <wp:effectExtent l="19050" t="0" r="0" b="0"/>
            <wp:wrapNone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contrast="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865" cy="305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Прогноз годовой потребности организаций Свердловской области в подготовке специалистов по УГС «Сельское и рыбное хозяйство»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(данные Министерства экономики Свердловской области)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962275" cy="2000250"/>
            <wp:effectExtent l="19050" t="0" r="9525" b="0"/>
            <wp:docPr id="5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l="7910" t="9346" r="9520" b="4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32F" w:rsidRPr="00F54462" w:rsidRDefault="00C3432F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C3432F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6553200</wp:posOffset>
            </wp:positionV>
            <wp:extent cx="2171700" cy="2466975"/>
            <wp:effectExtent l="19050" t="0" r="0" b="0"/>
            <wp:wrapSquare wrapText="bothSides"/>
            <wp:docPr id="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 t="12134" b="8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462"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Повышение статуса образовательных учреждений профессионального образования Свердловской области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ГБОУ СПО СО «Белоярский многопрофильный техникум»,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ГБОУ СПО СО «Верхнесинячихинский агропромышленный техникум»,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ГОУ СПО СО «Каменск-Уральский агропромышленный техникум»,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ГБОУ СПО СО «Красноуральский многопрофильный техникум»,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ГОУ СПО СО «Сергинский многопрофильный техникум», филиал «Михайловский»</w:t>
      </w:r>
    </w:p>
    <w:p w:rsidR="00F54462" w:rsidRPr="00F54462" w:rsidRDefault="00F54462" w:rsidP="00F5446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ГБОУ СПО СО «Нижнетагильский техникум жилищно-коммунального и городского хозяйства» </w:t>
      </w:r>
    </w:p>
    <w:p w:rsid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Кадровое обеспечение образовательных учреждений агропромышленного и лесотехнического профиля</w:t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4825" cy="2590800"/>
            <wp:effectExtent l="19050" t="0" r="9525" b="0"/>
            <wp:docPr id="5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t="5084" r="7260" b="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32F" w:rsidRPr="00F54462" w:rsidRDefault="00C3432F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Количество условных единиц имеющегося оборудования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учебного процесса</w:t>
      </w:r>
    </w:p>
    <w:p w:rsidR="00F54462" w:rsidRPr="00F54462" w:rsidRDefault="00F54462" w:rsidP="00F54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46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годам выпуска оборудования)</w:t>
      </w: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165735</wp:posOffset>
            </wp:positionV>
            <wp:extent cx="6486525" cy="2343150"/>
            <wp:effectExtent l="0" t="0" r="9525" b="0"/>
            <wp:wrapNone/>
            <wp:docPr id="2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11"/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462" w:rsidRPr="00F54462" w:rsidRDefault="00F54462" w:rsidP="00F54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1623" w:rsidRDefault="00F11623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9A1" w:rsidRDefault="00FA69A1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A69A1" w:rsidSect="00F1162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5440" w:rsidRPr="00CB4E1F" w:rsidRDefault="00F45440" w:rsidP="00CB4E1F">
      <w:pPr>
        <w:pStyle w:val="2"/>
      </w:pPr>
      <w:bookmarkStart w:id="12" w:name="_Toc346721975"/>
      <w:bookmarkStart w:id="13" w:name="_Toc358102472"/>
      <w:r w:rsidRPr="00CB4E1F">
        <w:lastRenderedPageBreak/>
        <w:t xml:space="preserve">Приложение </w:t>
      </w:r>
      <w:bookmarkEnd w:id="12"/>
      <w:r w:rsidR="00CB4E1F">
        <w:t>3</w:t>
      </w:r>
      <w:bookmarkEnd w:id="13"/>
    </w:p>
    <w:p w:rsidR="00F45440" w:rsidRPr="00F45440" w:rsidRDefault="00F45440" w:rsidP="00F45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5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структурного и организационно-функционального взаимодействия субъектов, участвующих в подготовке кадров для агропромышленного комплекса Свердловской области в рамках сетевого взаимодействия</w:t>
      </w:r>
    </w:p>
    <w:p w:rsidR="00FA69A1" w:rsidRPr="00F45440" w:rsidRDefault="002A780B" w:rsidP="00F11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19" o:spid="_x0000_s1083" style="position:absolute;left:0;text-align:left;margin-left:153pt;margin-top:253.15pt;width:131.85pt;height:49.1pt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ZRKAIAAFEEAAAOAAAAZHJzL2Uyb0RvYy54bWysVNtu2zAMfR+wfxD0vtgOkqYx4hRFugwD&#10;urVYtw+QZdkWptsoJU729aPkNE23PQ3zgyCK1NHhIenVzUErshfgpTUVLSY5JcJw20jTVfTb1+27&#10;a0p8YKZhyhpR0aPw9Gb99s1qcKWY2t6qRgBBEOPLwVW0D8GVWeZ5LzTzE+uEQWdrQbOAJnRZA2xA&#10;dK2yaZ5fZYOFxoHlwns8vRuddJ3w21bw8NC2XgSiKorcQlohrXVcs/WKlR0w10t+osH+gYVm0uCj&#10;Z6g7FhjZgfwDSksO1ts2TLjVmW1byUXKAbMp8t+yeeqZEykXFMe7s0z+/8Hyz/tHILKp6BXKY5jG&#10;Gn1B1ZjplCDFMgo0OF9i3JN7hJiid/eWf/fE2E2PYeIWwA69YA3SKmJ89upCNDxeJfXwyTYIz3bB&#10;Jq0OLegIiCqQQyrJ8VwScQiE4+G0WBSLHKlx9M3mC6x5eoKVz7cd+PBBWE3ipqKA5BM629/7ENmw&#10;8jkksbdKNlupVDKgqzcKyJ5he2zTd0L3l2HKkKGiy/l0npBf+fwlRJ6+v0FoGbDPldQVvT4HsTLK&#10;9t40qQsDk2rcI2VlTjpG6cYShEN9SJUqkgRR19o2R1QW7NjXOIe46S38pGTAnq6o/7FjIChRHw1W&#10;Z1nMZnEIkpHEpAQuPfWlhxmOUBUNlIzbTRgHZ+dAdj2+VCQ5jL3FirYyif3C6sQf+zbV4DRjcTAu&#10;7RT18idY/wIAAP//AwBQSwMEFAAGAAgAAAAhAJgrSk7hAAAADQEAAA8AAABkcnMvZG93bnJldi54&#10;bWxMj8FOwzAQRO9I/IO1SNyonVRxIcSpEKhIHNv0ws2JlyQQr6PYaQNfj3uC48yOZt8U28UO7IST&#10;7x0pSFYCGFLjTE+tgmO1u7sH5oMmowdHqOAbPWzL66tC58adaY+nQ2hZLCGfawVdCGPOuW86tNqv&#10;3IgUbx9usjpEObXcTPocy+3AUyEkt7qn+KHTIz532HwdZqug7tOj/tlXr8I+7Nbhbak+5/cXpW5v&#10;lqdHYAGX8BeGC35EhzIy1W4m49kQdbIRcUxQkMlMArtEsiSNVq1ArjcSeFnw/yvKXwAAAP//AwBQ&#10;SwECLQAUAAYACAAAACEAtoM4kv4AAADhAQAAEwAAAAAAAAAAAAAAAAAAAAAAW0NvbnRlbnRfVHlw&#10;ZXNdLnhtbFBLAQItABQABgAIAAAAIQA4/SH/1gAAAJQBAAALAAAAAAAAAAAAAAAAAC8BAABfcmVs&#10;cy8ucmVsc1BLAQItABQABgAIAAAAIQDobHZRKAIAAFEEAAAOAAAAAAAAAAAAAAAAAC4CAABkcnMv&#10;ZTJvRG9jLnhtbFBLAQItABQABgAIAAAAIQCYK0pO4QAAAA0BAAAPAAAAAAAAAAAAAAAAAIIEAABk&#10;cnMvZG93bnJldi54bWxQSwUGAAAAAAQABADzAAAAkAUAAAAA&#10;" fillcolor="#d8d8d8">
            <v:textbox style="mso-next-textbox:#Rectangle 19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ТРЦ агропромышленного профиля Западного УО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Красноуфимский аграрный колледж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17" o:spid="_x0000_s1082" style="position:absolute;left:0;text-align:left;margin-left:302.05pt;margin-top:252.25pt;width:141.55pt;height:51.6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zVKQIAAFAEAAAOAAAAZHJzL2Uyb0RvYy54bWysVNtu2zAMfR+wfxD0vtgOkiY14hRFugwD&#10;urVYtw+QZdkWptsoJXb29aOUNE23PQ3zgyCK1BF5DunVzagV2Qvw0pqKFpOcEmG4baTpKvrt6/bd&#10;khIfmGmYskZU9CA8vVm/fbMaXCmmtreqEUAQxPhycBXtQ3BllnneC838xDph0Nla0CygCV3WABsQ&#10;XatsmudX2WChcWC58B5P745Ouk74bSt4eGhbLwJRFcXcQlohrXVcs/WKlR0w10t+SoP9QxaaSYOP&#10;nqHuWGBkB/IPKC05WG/bMOFWZ7ZtJRepBqymyH+r5qlnTqRakBzvzjT5/wfLP+8fgcimoldTSgzT&#10;qNEXZI2ZTglSLCJBg/Mlxj25R4glendv+XdPjN30GCZuAezQC9ZgWkWMz15diIbHq6QePtkG4dku&#10;2MTV2IKOgMgCGZMkh7MkYgyE4+G0WBSLHJXj6JvNF6h5eoKVz7cd+PBBWE3ipqKAySd0tr/3IWbD&#10;yueQlL1VstlKpZIBXb1RQPYM22ObvhO6vwxThgwVvZ5P5wn5lc9fQuTp+xuElgH7XEld0eU5iJWR&#10;tvemSV0YmFTHPaaszInHSN1RgjDWY1JqGR+ItNa2OSCxYI9tjWOIm97CT0oGbOmK+h87BoIS9dGg&#10;ONfFbBZnIBmJS0rg0lNfepjhCFXRQMlxuwnHudk5kF2PLxWJDWNvUdBWJq5fsjqlj22bJDiNWJyL&#10;SztFvfwI1r8AAAD//wMAUEsDBBQABgAIAAAAIQBq+5854QAAAAwBAAAPAAAAZHJzL2Rvd25yZXYu&#10;eG1sTI9BT4NAEIXvJv6HzZh4swutXRRZGqOpiceWXrwNMALKzhJ2adFf7/ZUj2/ey5vvZZvZ9OJI&#10;o+ssa4gXEQjiytYdNxoOxfbuAYTzyDX2lknDDznY5NdXGaa1PfGOjnvfiFDCLkUNrfdDKqWrWjLo&#10;FnYgDt6nHQ36IMdG1iOeQrnp5TKKlDTYcfjQ4kAvLVXf+8loKLvlAX93xVtkHrcr/z4XX9PHq9a3&#10;N/PzEwhPs7+E4Ywf0CEPTKWduHai15Ak92GL17BWawXinIhjFU6lBrVKFMg8k/9H5H8AAAD//wMA&#10;UEsBAi0AFAAGAAgAAAAhALaDOJL+AAAA4QEAABMAAAAAAAAAAAAAAAAAAAAAAFtDb250ZW50X1R5&#10;cGVzXS54bWxQSwECLQAUAAYACAAAACEAOP0h/9YAAACUAQAACwAAAAAAAAAAAAAAAAAvAQAAX3Jl&#10;bHMvLnJlbHNQSwECLQAUAAYACAAAACEANZL81SkCAABQBAAADgAAAAAAAAAAAAAAAAAuAgAAZHJz&#10;L2Uyb0RvYy54bWxQSwECLQAUAAYACAAAACEAavufOeEAAAAMAQAADwAAAAAAAAAAAAAAAACDBAAA&#10;ZHJzL2Rvd25yZXYueG1sUEsFBgAAAAAEAAQA8wAAAJEFAAAAAA==&#10;" fillcolor="#d8d8d8">
            <v:textbox style="mso-next-textbox:#Rectangle 17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ТРЦ агропромышленного профиля Восточного УО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Слободотуринский аграрно-экономический техникум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10" o:spid="_x0000_s1123" style="position:absolute;left:0;text-align:left;margin-left:450.9pt;margin-top:251.3pt;width:150.85pt;height:53.8pt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rtjKQIAAFAEAAAOAAAAZHJzL2Uyb0RvYy54bWysVNuO0zAQfUfiHyy/0ySl3W6jpqtVlyKk&#10;BVYsfIDjOImFb4zdJuXrGbvdbhd4QuTB8njGx2fOzGR1M2pF9gK8tKaixSSnRBhuG2m6in77un1z&#10;TYkPzDRMWSMqehCe3qxfv1oNrhRT21vVCCAIYnw5uIr2IbgyyzzvhWZ+Yp0w6GwtaBbQhC5rgA2I&#10;rlU2zfOrbLDQOLBceI+nd0cnXSf8thU8fG5bLwJRFUVuIa2Q1jqu2XrFyg6Y6yU/0WD/wEIzafDR&#10;M9QdC4zsQP4BpSUH620bJtzqzLat5CLlgNkU+W/ZPPbMiZQLiuPdWSb//2D5p/0DENlU9GpJiWEa&#10;a/QFVWOmU4IUSaDB+RLjHt0DxBS9u7f8uyfGbnoME7cAdugFa5BWEQXNXlyIhserpB4+2gbh2S7Y&#10;pNXYgo6AqAIZU0kO55KIMRCOh9NiUSxyrBxH32y+wJqnJ1j5dNuBD++F1SRuKgpIPqGz/b0PkQ0r&#10;n0ISe6tks5VKJQO6eqOA7Bm2xzZ9J3R/GaYMGSq6nE/nCfmFz19C5On7G4SWAftcSV3R63MQK6Ns&#10;70yTujAwqY57pKzMSccoXexmX4axHlOl3sYH4kltmwMKC/bY1jiGuOkt/KRkwJauqP+xYyAoUR8M&#10;FmdZzGZxBpKRtKQELj31pYcZjlAVDZQct5twnJudA9n1+FKR1DD2FgvayqT1M6sTfWzbVILTiMW5&#10;uLRT1POPYP0LAAD//wMAUEsDBBQABgAIAAAAIQClHqr53gAAAAgBAAAPAAAAZHJzL2Rvd25yZXYu&#10;eG1sTI/BTsMwEETvSPyDtUjcqENCDYQ4FQIViWObXrhtYpME4nUUO23g61lOcJyd1cybYrO4QRzt&#10;FHpPGq5XCQhLjTc9tRoO1fbqDkSISAYHT1bDlw2wKc/PCsyNP9HOHvexFRxCIUcNXYxjLmVoOusw&#10;rPxoib13PzmMLKdWmglPHO4GmSaJkg574oYOR/vU2eZzPzsNdZ8e8HtXvSTufpvF16X6mN+etb68&#10;WB4fQES7xL9n+MVndCiZqfYzmSAGDTwkalirtQLBdnaT8qXWoLJbBbIs5P8B5Q8AAAD//wMAUEsB&#10;Ai0AFAAGAAgAAAAhALaDOJL+AAAA4QEAABMAAAAAAAAAAAAAAAAAAAAAAFtDb250ZW50X1R5cGVz&#10;XS54bWxQSwECLQAUAAYACAAAACEAOP0h/9YAAACUAQAACwAAAAAAAAAAAAAAAAAvAQAAX3JlbHMv&#10;LnJlbHNQSwECLQAUAAYACAAAACEAq9K7YykCAABQBAAADgAAAAAAAAAAAAAAAAAuAgAAZHJzL2Uy&#10;b0RvYy54bWxQSwECLQAUAAYACAAAACEApR6q+d4AAAAIAQAADwAAAAAAAAAAAAAAAACDBAAAZHJz&#10;L2Rvd25yZXYueG1sUEsFBgAAAAAEAAQA8wAAAI4FAAAAAA==&#10;" fillcolor="#d8d8d8">
            <v:textbox style="mso-next-textbox:#Rectangle 10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ТРЦ агропромышленного профиля Горнозаводского и Северного</w:t>
                  </w: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2A5FA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УО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Верхнесинячихинский 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агропромышленный техникум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15" o:spid="_x0000_s1071" style="position:absolute;left:0;text-align:left;margin-left:605.6pt;margin-top:251.3pt;width:150.75pt;height:53.8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GgKAIAAFAEAAAOAAAAZHJzL2Uyb0RvYy54bWysVNtu2zAMfR+wfxD0vtgOkqY14hRFugwD&#10;urVYtw+QZdkWptsoJXb39aPkNE23PQ3zgyCK1BF5Dun19agVOQjw0pqKFrOcEmG4baTpKvrt6+7d&#10;JSU+MNMwZY2o6JPw9Hrz9s16cKWY296qRgBBEOPLwVW0D8GVWeZ5LzTzM+uEQWdrQbOAJnRZA2xA&#10;dK2yeZ5fZIOFxoHlwns8vZ2cdJPw21bwcN+2XgSiKoq5hbRCWuu4Zps1Kztgrpf8mAb7hyw0kwYf&#10;PUHdssDIHuQfUFpysN62YcatzmzbSi5SDVhNkf9WzWPPnEi1IDnenWjy/w+Wfz48AJFNRS8WlBim&#10;UaMvyBoznRKkWEaCBudLjHt0DxBL9O7O8u+eGLvtMUzcANihF6zBtIoYn726EA2PV0k9fLINwrN9&#10;sImrsQUdAZEFMiZJnk6SiDEQjofzYlWsclSOo2+xXKHm6QlWPt924MMHYTWJm4oCJp/Q2eHOh5gN&#10;K59DUvZWyWYnlUoGdPVWATkwbI9d+o7o/jxMGTJU9Go5XybkVz5/DpGn728QWgbscyV1RS9PQayM&#10;tL03TerCwKSa9piyMkceI3WTBGGsx0mp+ECktbbNExILdmprHEPc9BZ+UjJgS1fU/9gzEJSojwbF&#10;uSoWizgDyUhcUgLnnvrcwwxHqIoGSqbtNkxzs3cgux5fKhIbxt6goK1MXL9kdUwf2zZJcByxOBfn&#10;dop6+RFsfgEAAP//AwBQSwMEFAAGAAgAAAAhAF9g60TgAAAACwEAAA8AAABkcnMvZG93bnJldi54&#10;bWxMj8FOwzAQRO9I/IO1SNyoQ6O6bcimQqAicWzTC7dNvCSB2I5ipw18PeYEx9kZzb7Jd7PpxZlH&#10;3zmLcL9IQLCtne5sg3Aq93cbED6Q1dQ7ywhf7GFXXF/llGl3sQc+H0MjYon1GSG0IQyZlL5u2ZBf&#10;uIFt9N7daChEOTZSj3SJ5aaXyyRR0lBn44eWBn5quf48Tgah6pYn+j6UL4nZ7tPwOpcf09sz4u3N&#10;/PgAIvAc/sLwix/RoYhMlZus9qJHSLcqbgkIK7VSIGJinW7ipUJQ6VqBLHL5f0PxAwAA//8DAFBL&#10;AQItABQABgAIAAAAIQC2gziS/gAAAOEBAAATAAAAAAAAAAAAAAAAAAAAAABbQ29udGVudF9UeXBl&#10;c10ueG1sUEsBAi0AFAAGAAgAAAAhADj9If/WAAAAlAEAAAsAAAAAAAAAAAAAAAAALwEAAF9yZWxz&#10;Ly5yZWxzUEsBAi0AFAAGAAgAAAAhAIkuIaAoAgAAUAQAAA4AAAAAAAAAAAAAAAAALgIAAGRycy9l&#10;Mm9Eb2MueG1sUEsBAi0AFAAGAAgAAAAhAF9g60TgAAAACwEAAA8AAAAAAAAAAAAAAAAAggQAAGRy&#10;cy9kb3ducmV2LnhtbFBLBQYAAAAABAAEAPMAAACPBQAAAAA=&#10;" fillcolor="#d8d8d8">
            <v:textbox style="mso-next-textbox:#Rectangle 1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ТРЦ агропромышленного профиля Южного УО</w:t>
                  </w:r>
                </w:p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Каменск-Уральский агропромышленный техникум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7" type="#_x0000_t32" style="position:absolute;left:0;text-align:left;margin-left:565.35pt;margin-top:132.3pt;width:68.05pt;height:.05pt;flip:x;z-index:25199411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8" o:spid="_x0000_s1166" style="position:absolute;left:0;text-align:left;margin-left:634.55pt;margin-top:108.45pt;width:161.7pt;height:54.8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28KwIAAFAEAAAOAAAAZHJzL2Uyb0RvYy54bWysVNuO0zAQfUfiHyy/01xoaTdqulp1KUJa&#10;YMXCBziOk1g4thm7TcrX79jpdrvAEyIP1kxmfDJzzkzW12OvyEGAk0aXNJullAjNTS11W9Lv33Zv&#10;VpQ4z3TNlNGipEfh6PXm9av1YAuRm86oWgBBEO2KwZa0894WSeJ4J3rmZsYKjcHGQM88utAmNbAB&#10;0XuV5Gn6LhkM1BYMF87h29spSDcRv2kE91+axglPVEmxNh9PiGcVzmSzZkULzHaSn8pg/1BFz6TG&#10;j56hbplnZA/yD6hecjDONH7GTZ+YppFcxB6wmyz9rZuHjlkRe0FynD3T5P4fLP98uAcia9Quo0Sz&#10;HjX6iqwx3SpBVoGfwboC0x7sPYQOnb0z/Icj2mw7zBI3AGboBKuxqizkJy8uBMfhVVINn0yN6Gzv&#10;TaRqbKAPgEgCGaMix7MiYvSE48s8W2bLFIXjGFulSFGULGHF020Lzn8QpifBKClg7RGdHe6cD9Ww&#10;4iklVm+UrHdSqehAW20VkAPD6djFJzaATV6mKU2Gkl4t8kVEfhFzlxBpfP4G0UuPY65kH7vAtJDE&#10;ikDbe11H2zOpJhtLVvrEY6BuksCP1RiFepuHy4HXytRHZBbMNNa4hmh0Bn5RMuBIl9T93DMQlKiP&#10;GtW5yubzsAPRmS+WOTpwGakuI0xzhCqpp2Qyt37am70F2Xb4pSzSoc0NKtrISPZzVaf6cWyjBqcV&#10;C3tx6ces5x/B5hEAAP//AwBQSwMEFAAGAAgAAAAhAIGVtp/hAAAADQEAAA8AAABkcnMvZG93bnJl&#10;di54bWxMj8tOwzAQRfdI/IM1SOyonUcrmsapEKhILNt0w24SmyQlHkex0wa+HndVlnfm6M6ZfDub&#10;np316DpLEqKFAKaptqqjRsKx3D09A3MeSWFvSUv40Q62xf1djpmyF9rr88E3LJSQy1BC6/2Qce7q&#10;Vht0CztoCrsvOxr0IY4NVyNeQrnpeSzEihvsKFxocdCvra6/D5ORUHXxEX/35bsw613iP+byNH2+&#10;Sfn4ML9sgHk9+xsMV/2gDkVwquxEyrE+5Gi5jgMrIU7SFNgVWYoojCoJyUqkwIuc//+i+AMAAP//&#10;AwBQSwECLQAUAAYACAAAACEAtoM4kv4AAADhAQAAEwAAAAAAAAAAAAAAAAAAAAAAW0NvbnRlbnRf&#10;VHlwZXNdLnhtbFBLAQItABQABgAIAAAAIQA4/SH/1gAAAJQBAAALAAAAAAAAAAAAAAAAAC8BAABf&#10;cmVscy8ucmVsc1BLAQItABQABgAIAAAAIQCjuQ28KwIAAFAEAAAOAAAAAAAAAAAAAAAAAC4CAABk&#10;cnMvZTJvRG9jLnhtbFBLAQItABQABgAIAAAAIQCBlbaf4QAAAA0BAAAPAAAAAAAAAAAAAAAAAIUE&#10;AABkcnMvZG93bnJldi54bWxQSwUGAAAAAAQABADzAAAAkwUAAAAA&#10;">
            <v:textbox style="mso-next-textbox:#Rectangle 8">
              <w:txbxContent>
                <w:p w:rsidR="00B02B71" w:rsidRPr="00935163" w:rsidRDefault="00B02B71" w:rsidP="00394E60">
                  <w:pPr>
                    <w:pStyle w:val="a8"/>
                    <w:spacing w:after="0" w:line="216" w:lineRule="auto"/>
                    <w:jc w:val="center"/>
                    <w:rPr>
                      <w:rFonts w:ascii="Times New Roman" w:hAnsi="Times New Roman"/>
                    </w:rPr>
                  </w:pPr>
                  <w:r w:rsidRPr="00935163">
                    <w:rPr>
                      <w:rFonts w:ascii="Times New Roman" w:hAnsi="Times New Roman"/>
                    </w:rPr>
                    <w:t>Совет директоров образовательных учреждений</w:t>
                  </w:r>
                  <w:r w:rsidRPr="0093516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35163">
                    <w:rPr>
                      <w:rFonts w:ascii="Times New Roman" w:hAnsi="Times New Roman"/>
                    </w:rPr>
                    <w:t>агропромышленной направленности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6" o:spid="_x0000_s1165" style="position:absolute;left:0;text-align:left;margin-left:215.5pt;margin-top:145.3pt;width:351pt;height:19.65pt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1kJKQIAAFAEAAAOAAAAZHJzL2Uyb0RvYy54bWysVNtu2zAMfR+wfxD0vthxkzQ14hRFugwD&#10;uq1Ytw+QZTkWptsoJXb39aXkNE23PQ3zgyCK1BF5DunV9aAVOQjw0pqKTic5JcJw20izq+j3b9t3&#10;S0p8YKZhyhpR0Ufh6fX67ZtV70pR2M6qRgBBEOPL3lW0C8GVWeZ5JzTzE+uEQWdrQbOAJuyyBliP&#10;6FplRZ4vst5C48By4T2e3o5Ouk74bSt4+NK2XgSiKoq5hbRCWuu4ZusVK3fAXCf5MQ32D1loJg0+&#10;eoK6ZYGRPcg/oLTkYL1tw4Rbndm2lVykGrCaaf5bNQ8dcyLVguR4d6LJ/z9Y/vlwD0Q2qN0FJYZp&#10;1OgrssbMTgmyiPz0zpcY9uDuIVbo3Z3lPzwxdtNhlLgBsH0nWINZTWN89upCNDxeJXX/yTaIzvbB&#10;JqqGFnQERBLIkBR5PCkihkA4Hs5m88vLHIXj6CuK5QL38QlWPt924MMHYTWJm4oC5p7Q2eHOhzH0&#10;OSRlb5VstlKpZMCu3iggB4bdsU3fEd2fhylD+opezYt5Qn7l8+cQefr+BqFlwDZXUld0eQpiZaTt&#10;vWkwTVYGJtW4x+qUOfIYqRslCEM9JKEuEgWR19o2j8gs2LGtcQxx01n4RUmPLV1R/3PPQFCiPhpU&#10;52o6m8UZSAYSW6AB55763MMMR6iKBkrG7SaMc7N3IHcdvjRNdBh7g4q2MpH9ktUxf2zbJNdxxOJc&#10;nNsp6uVHsH4CAAD//wMAUEsDBBQABgAIAAAAIQAy+OOc4AAAAAwBAAAPAAAAZHJzL2Rvd25yZXYu&#10;eG1sTI/BToNAEIbvJr7DZky82d0CNkpZGqOpiceWXrwtMAWUnSXs0qJP7/RUj/PPl3++yTaz7cUJ&#10;R9850rBcKBBIlas7ajQciu3DEwgfDNWmd4QaftDDJr+9yUxauzPt8LQPjeAS8qnR0IYwpFL6qkVr&#10;/MINSLw7utGawOPYyHo0Zy63vYyUWklrOuILrRnwtcXqez9ZDWUXHczvrnhX9nkbh4+5+Jo+37S+&#10;v5tf1iACzuEKw0Wf1SFnp9JNVHvRa0hUHDGqIY6SBMSFWKpHjkqOVioBmWfy/xP5HwAAAP//AwBQ&#10;SwECLQAUAAYACAAAACEAtoM4kv4AAADhAQAAEwAAAAAAAAAAAAAAAAAAAAAAW0NvbnRlbnRfVHlw&#10;ZXNdLnhtbFBLAQItABQABgAIAAAAIQA4/SH/1gAAAJQBAAALAAAAAAAAAAAAAAAAAC8BAABfcmVs&#10;cy8ucmVsc1BLAQItABQABgAIAAAAIQCFR1kJKQIAAFAEAAAOAAAAAAAAAAAAAAAAAC4CAABkcnMv&#10;ZTJvRG9jLnhtbFBLAQItABQABgAIAAAAIQAy+OOc4AAAAAwBAAAPAAAAAAAAAAAAAAAAAIMEAABk&#10;cnMvZG93bnJldi54bWxQSwUGAAAAAAQABADzAAAAkAUAAAAA&#10;" fillcolor="#d8eec0">
            <v:textbox style="mso-next-textbox:#Rectangle 6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ГБОУ СПО </w:t>
                  </w:r>
                  <w:proofErr w:type="gramStart"/>
                  <w:r w:rsidRPr="002A5F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</w:t>
                  </w:r>
                  <w:proofErr w:type="gramEnd"/>
                  <w:r w:rsidRPr="002A5F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«Каменск-Уральский агропромышленный техникум»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4" type="#_x0000_t32" style="position:absolute;left:0;text-align:left;margin-left:688.1pt;margin-top:445.35pt;width:0;height:13.95pt;z-index:2519910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3" type="#_x0000_t32" style="position:absolute;left:0;text-align:left;margin-left:611.95pt;margin-top:445.35pt;width:142.45pt;height:0;z-index:2519900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2" type="#_x0000_t32" style="position:absolute;left:0;text-align:left;margin-left:754.4pt;margin-top:434.55pt;width:0;height:10.8pt;z-index:2519889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1" type="#_x0000_t32" style="position:absolute;left:0;text-align:left;margin-left:727.4pt;margin-top:434.55pt;width:0;height:10.8pt;z-index:2519879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0" type="#_x0000_t32" style="position:absolute;left:0;text-align:left;margin-left:700.75pt;margin-top:434.55pt;width:0;height:10.8pt;z-index:2519869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9" type="#_x0000_t32" style="position:absolute;left:0;text-align:left;margin-left:672.8pt;margin-top:434.55pt;width:0;height:10.8pt;z-index:2519859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8" type="#_x0000_t32" style="position:absolute;left:0;text-align:left;margin-left:640.45pt;margin-top:434.55pt;width:0;height:10.8pt;z-index:2519848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7" type="#_x0000_t32" style="position:absolute;left:0;text-align:left;margin-left:611.95pt;margin-top:435.25pt;width:0;height:10.1pt;z-index:2519838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6" type="#_x0000_t32" style="position:absolute;left:0;text-align:left;margin-left:516.7pt;margin-top:303.85pt;width:46.9pt;height:15.7pt;z-index:2519828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5" type="#_x0000_t32" style="position:absolute;left:0;text-align:left;margin-left:516.7pt;margin-top:303.85pt;width:14.65pt;height:14.6pt;z-index:2519818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4" type="#_x0000_t32" style="position:absolute;left:0;text-align:left;margin-left:499.2pt;margin-top:303.85pt;width:17.5pt;height:14.6pt;flip:x;z-index:2519808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3" type="#_x0000_t32" style="position:absolute;left:0;text-align:left;margin-left:466.45pt;margin-top:303.85pt;width:50.25pt;height:15.3pt;flip:x;z-index:2519797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2" type="#_x0000_t32" style="position:absolute;left:0;text-align:left;margin-left:518.45pt;margin-top:445.35pt;width:0;height:13.95pt;z-index:2519787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1" type="#_x0000_t32" style="position:absolute;left:0;text-align:left;margin-left:465.4pt;margin-top:445.35pt;width:99.95pt;height:0;z-index:2519777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50" type="#_x0000_t32" style="position:absolute;left:0;text-align:left;margin-left:565.35pt;margin-top:435.25pt;width:0;height:10.1pt;z-index:2519767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9" type="#_x0000_t32" style="position:absolute;left:0;text-align:left;margin-left:532.6pt;margin-top:434.55pt;width:.5pt;height:10.8pt;z-index:2519756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8" type="#_x0000_t32" style="position:absolute;left:0;text-align:left;margin-left:500.9pt;margin-top:434.55pt;width:0;height:10.8pt;z-index:2519746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7" type="#_x0000_t32" style="position:absolute;left:0;text-align:left;margin-left:465.4pt;margin-top:435.15pt;width:0;height:10.2pt;z-index:2519736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6" type="#_x0000_t32" style="position:absolute;left:0;text-align:left;margin-left:377.2pt;margin-top:445.35pt;width:0;height:13.95pt;z-index:2519726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5" type="#_x0000_t32" style="position:absolute;left:0;text-align:left;margin-left:425.65pt;margin-top:434.55pt;width:.55pt;height:10.8pt;z-index:2519715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4" type="#_x0000_t32" style="position:absolute;left:0;text-align:left;margin-left:397.2pt;margin-top:434.55pt;width:0;height:10.8pt;z-index:2519705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3" type="#_x0000_t32" style="position:absolute;left:0;text-align:left;margin-left:369.2pt;margin-top:434.55pt;width:0;height:10.8pt;z-index:2519695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2" type="#_x0000_t32" style="position:absolute;left:0;text-align:left;margin-left:344.85pt;margin-top:434.55pt;width:0;height:10.8pt;z-index:2519685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1" type="#_x0000_t32" style="position:absolute;left:0;text-align:left;margin-left:313.9pt;margin-top:434.55pt;width:.55pt;height:10.8pt;z-index:2519674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0" type="#_x0000_t32" style="position:absolute;left:0;text-align:left;margin-left:217.7pt;margin-top:445.35pt;width:0;height:13.95pt;z-index:2519664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9" type="#_x0000_t32" style="position:absolute;left:0;text-align:left;margin-left:169.1pt;margin-top:445.35pt;width:95.35pt;height:0;z-index:2519654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8" type="#_x0000_t32" style="position:absolute;left:0;text-align:left;margin-left:264.45pt;margin-top:434.55pt;width:0;height:10.8pt;z-index:2519644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7" type="#_x0000_t32" style="position:absolute;left:0;text-align:left;margin-left:230.55pt;margin-top:434.55pt;width:0;height:10.8pt;z-index:251963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6" type="#_x0000_t32" style="position:absolute;left:0;text-align:left;margin-left:203.75pt;margin-top:434.55pt;width:.55pt;height:10.8pt;z-index:2519623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5" type="#_x0000_t32" style="position:absolute;left:0;text-align:left;margin-left:169.1pt;margin-top:434.55pt;width:0;height:10.8pt;z-index:2519613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4" type="#_x0000_t32" style="position:absolute;left:0;text-align:left;margin-left:68.9pt;margin-top:445.35pt;width:0;height:13.95pt;z-index:2519603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3" type="#_x0000_t32" style="position:absolute;left:0;text-align:left;margin-left:10.3pt;margin-top:445.35pt;width:114.45pt;height:0;z-index:2519592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2" type="#_x0000_t32" style="position:absolute;left:0;text-align:left;margin-left:124.75pt;margin-top:435.15pt;width:0;height:10.2pt;z-index:2519582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1" type="#_x0000_t32" style="position:absolute;left:0;text-align:left;margin-left:98.95pt;margin-top:435.15pt;width:0;height:10.2pt;z-index:2519572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0" type="#_x0000_t32" style="position:absolute;left:0;text-align:left;margin-left:68.9pt;margin-top:435.15pt;width:0;height:10.2pt;z-index:2519562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9" type="#_x0000_t32" style="position:absolute;left:0;text-align:left;margin-left:39.85pt;margin-top:435.15pt;width:0;height:10.2pt;z-index:2519552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8" type="#_x0000_t32" style="position:absolute;left:0;text-align:left;margin-left:10.3pt;margin-top:435.15pt;width:0;height:10.2pt;z-index:2519541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7" style="position:absolute;left:0;text-align:left;margin-left:552.95pt;margin-top:320.25pt;width:28.35pt;height:11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T6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6WGCki&#10;QaOvwBpRnWComAeCBuNKiHsyjzaU6My9pj8cUnrXQxi7tVYPPSMNpJWF+OTVhWA4uIrq4bNuAJ4c&#10;vI5cja2VARBYQGOU5HSRhI0eUTicF/k6BeEouLJ8sZyDEZ4g5fNtY53/yLREYVNhC8lHdHK8d34K&#10;fQ6J2WvBmz0XIhq2q3fCoiOB9tjH74zursOEQkOF14t8EZFf+dw1RBq/v0FI7qHPBZcVXl2CSBlo&#10;+6AaSJOUnnAx7aE6oc48BuomCfxYj1GpbBVeCLzWujkBs1ZPfQ1zCJuw5kvgbIC2rrD7eSCWYSQ+&#10;KRBonRVFmINoFItlDoa99tTXHqJor2FaPEbTduen2TkYy7seHssiI0rfgqgtj3y/JHYuAVo3KnYe&#10;szAb13aMevkZbH8BAAD//wMAUEsDBBQABgAIAAAAIQDtUc8R4AAAAAsBAAAPAAAAZHJzL2Rvd25y&#10;ZXYueG1sTI/BTsMwEETvSPyDtUjcqENo3SaNUyFEL3CBAD278TaJsNfBdtvw95gTHGdnNPum2kzW&#10;sBP6MDiScDvLgCG1Tg/USXh/296sgIWoSCvjCCV8Y4BNfXlRqVK7M73iqYkdSyUUSiWhj3EsOQ9t&#10;j1aFmRuRkndw3qqYpO+49uqcyq3heZYJbtVA6UOvRnzosf1sjlbCR7ND7A5fZl5sn6ZFQd49vjxL&#10;eX013a+BRZziXxh+8RM61Ilp746kAzMSxF2WtkQJy3wpgKWEWM3TZS+hyBcCeF3x/xvqHwAAAP//&#10;AwBQSwECLQAUAAYACAAAACEAtoM4kv4AAADhAQAAEwAAAAAAAAAAAAAAAAAAAAAAW0NvbnRlbnRf&#10;VHlwZXNdLnhtbFBLAQItABQABgAIAAAAIQA4/SH/1gAAAJQBAAALAAAAAAAAAAAAAAAAAC8BAABf&#10;cmVscy8ucmVsc1BLAQItABQABgAIAAAAIQArhoT6LAIAAFQEAAAOAAAAAAAAAAAAAAAAAC4CAABk&#10;cnMvZTJvRG9jLnhtbFBLAQItABQABgAIAAAAIQDtUc8R4AAAAAsBAAAPAAAAAAAAAAAAAAAAAIYE&#10;AABkcnMvZG93bnJldi54bWxQSwUGAAAAAAQABADzAAAAkwUAAAAA&#10;">
            <v:textbox style="layout-flow:vertical;mso-layout-flow-alt:bottom-to-top;mso-next-textbox:#_x0000_s1127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Новолялинское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1" o:spid="_x0000_s1126" style="position:absolute;left:0;text-align:left;margin-left:520.4pt;margin-top:319.4pt;width:28.95pt;height:115.15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7afKwIAAFQEAAAOAAAAZHJzL2Uyb0RvYy54bWysVNtu2zAMfR+wfxD0vvhSp22MOEWRLsOA&#10;rivW7QNkWbaFSaImKXHy96PlJEu3PQ3zgyCK1BF5Dunl3V4rshPOSzAVzWYpJcJwaKTpKvrt6+bd&#10;LSU+MNMwBUZU9CA8vVu9fbMcbCly6EE1whEEMb4cbEX7EGyZJJ73QjM/AysMOltwmgU0XZc0jg2I&#10;rlWSp+l1MoBrrAMuvMfTh8lJVxG/bQUPn9vWi0BURTG3EFcX13pck9WSlZ1jtpf8mAb7hyw0kwYf&#10;PUM9sMDI1sk/oLTkDjy0YcZBJ9C2kotYA1aTpb9V89IzK2ItSI63Z5r8/4PlT7tnR2RT0WJBiWEa&#10;NfqCrDHTKUGKbCRosL7EuBf77MYSvX0E/t0TA+sew8S9czD0gjWYVoxPXl0YDY9XST18ggbh2TZA&#10;5GrfOj0CIgtkHyU5nCUR+0A4Hl4V+SJF4Ti6snx+c4UGppSw8nTbOh8+CNBk3FTUYfIRne0efZhC&#10;TyExe1Cy2UilouG6eq0c2TFsj038juj+MkwZMlR0Mc/nEfmVz19CpPH7G4SWAftcSV3R23MQK0fa&#10;3psmdmFgUk17rE4ZLPJE3SRB2Nf7qFR2fVKlhuaAzDqY+hrnEDfjmt8gZwO2dUX9jy1zghL10aBA&#10;i6woxjmIRjG/ydFwl5760sMM7wGnJVAybddhmp2tdbLr8bEsMmLgHkVtZeR7zHpK7FgCtm5U7Dhm&#10;42xc2jHq189g9RMAAP//AwBQSwMEFAAGAAgAAAAhAGl1nXffAAAACwEAAA8AAABkcnMvZG93bnJl&#10;di54bWxMj8FOwzAQRO9I/IO1SNyoU4smTYhTIUQvcIFAObvxNomw18F22/D3mBMcZ2c0+6bezNaw&#10;E/owOpKwXGTAkDqnR+olvL9tb9bAQlSklXGEEr4xwKa5vKhVpd2ZXvHUxp6lEgqVkjDEOFWch25A&#10;q8LCTUjJOzhvVUzS91x7dU7l1nCRZTm3aqT0YVATPgzYfbZHK2HXfiD2hy9zW26f5lVJ3j2+PEt5&#10;fTXf3wGLOMe/MPziJ3RoEtPeHUkHZiSIZZ62RAmFKHJgKSGKLF32EkqxyoE3Nf+/ofkBAAD//wMA&#10;UEsBAi0AFAAGAAgAAAAhALaDOJL+AAAA4QEAABMAAAAAAAAAAAAAAAAAAAAAAFtDb250ZW50X1R5&#10;cGVzXS54bWxQSwECLQAUAAYACAAAACEAOP0h/9YAAACUAQAACwAAAAAAAAAAAAAAAAAvAQAAX3Jl&#10;bHMvLnJlbHNQSwECLQAUAAYACAAAACEAH9e2nysCAABUBAAADgAAAAAAAAAAAAAAAAAuAgAAZHJz&#10;L2Uyb0RvYy54bWxQSwECLQAUAAYACAAAACEAaXWdd98AAAALAQAADwAAAAAAAAAAAAAAAACFBAAA&#10;ZHJzL2Rvd25yZXYueG1sUEsFBgAAAAAEAAQA8wAAAJEFAAAAAA==&#10;">
            <v:textbox style="layout-flow:vertical;mso-layout-flow-alt:bottom-to-top;mso-next-textbox:#Rectangle 41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Высокогорский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0" o:spid="_x0000_s1125" style="position:absolute;left:0;text-align:left;margin-left:487.75pt;margin-top:319.4pt;width:28.95pt;height:115.15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GDLAIAAFQEAAAOAAAAZHJzL2Uyb0RvYy54bWysVM1u2zAMvg/YOwi6L/5pvDRGnKJIl2FA&#10;1xXr9gCyLNvCZFGTlDh5+1FymqbbTsN8IESR+kh+JL26OQyK7IV1EnRFs1lKidAcGqm7in7/tn13&#10;TYnzTDdMgRYVPQpHb9Zv36xGU4ocelCNsARBtCtHU9Hee1MmieO9GJibgREajS3YgXlUbZc0lo2I&#10;PqgkT9P3yQi2MRa4cA5v7yYjXUf8thXcf2lbJzxRFcXcfJQ2yjrIZL1iZWeZ6SU/pcH+IYuBSY1B&#10;z1B3zDOys/IPqEFyCw5aP+MwJNC2kotYA1aTpb9V89QzI2ItSI4zZ5rc/4PlD/tHS2RT0QLp0WzA&#10;Hn1F1pjulCDzSNBoXIl+T+bRhhKduQf+wxENmx7dxK21MPaCNZhWFghNXj0IisOnpB4/Q4PwbOch&#10;cnVo7RAAkQVyiC05nlsiDp5wvLya58sUM+NoyvJicYVKCMHK59fGOv9RwEDCoaIWk4/obH/v/OT6&#10;7BKzByWbrVQqKrarN8qSPcPx2MbvhO4u3ZQmY0WXRV5E5Fc2dwmRxu9vEIP0OOdKDhW9PjuxMtD2&#10;QTdxCj2TajpjdUqfeAzUhWl2pT/Uh9iprAgRwlUNzRGZtTDNNe4hHoLMF8jZiGNdUfdzx6ygRH3S&#10;2KBlNsemEh+VebHIUbGXlvrSwjTvAbfFUzIdN37anZ2xsusxWBYZ0XCLTW1l5PslsVMJOLqxY6c1&#10;C7txqUevl5/B+hcAAAD//wMAUEsDBBQABgAIAAAAIQB1Nafr3wAAAAsBAAAPAAAAZHJzL2Rvd25y&#10;ZXYueG1sTI/NTsMwEITvSLyDtUjcqFOLpiTEqRCiF7hA+Dm78TaJiNfBdtvw9iwnOM7saPabajO7&#10;URwxxMGThuUiA4HUejtQp+HtdXt1AyImQ9aMnlDDN0bY1OdnlSmtP9ELHpvUCS6hWBoNfUpTKWVs&#10;e3QmLvyExLe9D84klqGTNpgTl7tRqizLpTMD8YfeTHjfY/vZHJyG9+YDsdt/jdfF9nFeFRT8w/OT&#10;1pcX890tiIRz+gvDLz6jQ81MO38gG8XIOle8JWlYq3UOghNqmbOz01CoVQ6yruT/DfUPAAAA//8D&#10;AFBLAQItABQABgAIAAAAIQC2gziS/gAAAOEBAAATAAAAAAAAAAAAAAAAAAAAAABbQ29udGVudF9U&#10;eXBlc10ueG1sUEsBAi0AFAAGAAgAAAAhADj9If/WAAAAlAEAAAsAAAAAAAAAAAAAAAAALwEAAF9y&#10;ZWxzLy5yZWxzUEsBAi0AFAAGAAgAAAAhAOxbYYMsAgAAVAQAAA4AAAAAAAAAAAAAAAAALgIAAGRy&#10;cy9lMm9Eb2MueG1sUEsBAi0AFAAGAAgAAAAhAHU1p+vfAAAACwEAAA8AAAAAAAAAAAAAAAAAhgQA&#10;AGRycy9kb3ducmV2LnhtbFBLBQYAAAAABAAEAPMAAACSBQAAAAA=&#10;">
            <v:textbox style="layout-flow:vertical;mso-layout-flow-alt:bottom-to-top;mso-next-textbox:#Rectangle 40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Верхотурское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1" o:spid="_x0000_s1124" style="position:absolute;left:0;text-align:left;margin-left:455.6pt;margin-top:319.4pt;width:27.5pt;height:115.15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VzKgIAAFQEAAAOAAAAZHJzL2Uyb0RvYy54bWysVNuO0zAQfUfiHyy/01y2pduo6WrVpQhp&#10;gRULH+A4TmJhe4ztNunfM3Ha0gWeEHmwPJ7x8cw5M1nfDVqRg3BegilpNkspEYZDLU1b0m9fd29u&#10;KfGBmZopMKKkR+Hp3eb1q3VvC5FDB6oWjiCI8UVvS9qFYIsk8bwTmvkZWGHQ2YDTLKDp2qR2rEd0&#10;rZI8Td8mPbjaOuDCezx9mJx0E/GbRvDwuWm8CESVFHMLcXVxrcY12axZ0TpmO8lPabB/yEIzafDR&#10;C9QDC4zsnfwDSkvuwEMTZhx0Ak0juYg1YDVZ+ls1zx2zItaC5Hh7ocn/P1j+6fDkiKxLukClDNOo&#10;0RdkjZlWCZJnI0G99QXGPdsnN5bo7SPw754Y2HYYJu6dg74TrMa0Ynzy4sJoeLxKqv4j1AjP9gEi&#10;V0Pj9AiILJAhSnK8SCKGQDge3szzVYrCcXRl+WJ5gwamlLDifNs6H94L0GTclNRh8hGdHR59mELP&#10;ITF7ULLeSaWi4dpqqxw5MGyPXfxO6P46TBnSl3S1yBcR+YXPX0Ok8fsbhJYB+1xJXdLbSxArRtre&#10;mTp2YWBSTXusThks8kzdJEEYqiEqleVnVSqoj8isg6mvcQ5xM675Ejnrsa1L6n/smROUqA8GBVpl&#10;8/k4B9GYL5Y5Gu7aU117mOEd4LQESqbtNkyzs7dOth0+lkVGDNyjqI2MfI9ZT4mdSsDWjYqdxmyc&#10;jWs7Rv36GWx+AgAA//8DAFBLAwQUAAYACAAAACEAoroqzd8AAAAKAQAADwAAAGRycy9kb3ducmV2&#10;LnhtbEyPzU7DMBCE70i8g7VI3KhD1KRNyKZCiF7gAuHn7CbbJMJeB9ttw9vjnuA4O6PZb6rNbLQ4&#10;kvOjZYTbRQKCuLXdyD3C+9v2Zg3CB8Wd0pYJ4Yc8bOrLi0qVnT3xKx2b0ItYwr5UCEMIUymlbwcy&#10;yi/sRBy9vXVGhShdLzunTrHcaJkmSS6NGjl+GNREDwO1X83BIHw0n0T9/lsvi+3TnBXs7OPLM+L1&#10;1Xx/ByLQHP7CcMaP6FBHpp09cOeFRsiWcUpAWKWrHMQ5kKzjZYdQpFkOsq7k/wn1LwAAAP//AwBQ&#10;SwECLQAUAAYACAAAACEAtoM4kv4AAADhAQAAEwAAAAAAAAAAAAAAAAAAAAAAW0NvbnRlbnRfVHlw&#10;ZXNdLnhtbFBLAQItABQABgAIAAAAIQA4/SH/1gAAAJQBAAALAAAAAAAAAAAAAAAAAC8BAABfcmVs&#10;cy8ucmVsc1BLAQItABQABgAIAAAAIQDZHAVzKgIAAFQEAAAOAAAAAAAAAAAAAAAAAC4CAABkcnMv&#10;ZTJvRG9jLnhtbFBLAQItABQABgAIAAAAIQCiuirN3wAAAAoBAAAPAAAAAAAAAAAAAAAAAIQEAABk&#10;cnMvZG93bnJldi54bWxQSwUGAAAAAAQABADzAAAAkAUAAAAA&#10;">
            <v:textbox style="layout-flow:vertical;mso-layout-flow-alt:bottom-to-top;mso-next-textbox:#Rectangle 21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Верхнетуринский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122" style="position:absolute;left:0;text-align:left;flip:y;z-index:251948032;visibility:visible" from="367.35pt,302.25pt" to="367.35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3ZGQIAAC4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o+eMFKk&#10;hRltheJoOg696YwrwGWldjZUR8/q1Ww1/eqQ0quGqAOPHN8uBuKyEJE8hISNM5Bh333SDHzI0evY&#10;qHNt2wAJLUDnOI/LfR787BGFw3E+mqcwNQpXWZaPwQ4ZSHELNtb5j1y3KBgllkA8gpPT1vne9eYS&#10;cim9EVLCOSmkQl2J55PRJAY4LQULl+HO2cN+JS06kSCa+F3zPrhZfVQsgjWcsPXV9kTI3gaeUgU8&#10;KAfoXK1eFd/m6Xw9W8/yQT6argd5WlWDD5tVPphusqdJNa5Wqyr7HqhledEIxrgK7G4KzfK/U8D1&#10;rfTaumv03obkET22Fsje/pF0nGcYYS+GvWaXnQ2tDaMFUUbn6wMKqv91H71+PvPlDwAAAP//AwBQ&#10;SwMEFAAGAAgAAAAhAOwbqu/gAAAADAEAAA8AAABkcnMvZG93bnJldi54bWxMj8FOwzAQRO9I/IO1&#10;SFwqahOqlIQ4FQJy40IBcd3GSxIR22nstqFf3+0Jjjs7mnlTrCbbiz2NofNOw+1cgSBXe9O5RsPH&#10;e3VzDyJEdAZ770jDLwVYlZcXBebGH9wb7dexERziQo4a2hiHXMpQt2QxzP1Ajn/ffrQY+RwbaUY8&#10;cLjtZaJUKi12jhtaHOippfpnvbMaQvVJ2+o4q2fq667xlGyfX19Q6+ur6fEBRKQp/pnhjM/oUDLT&#10;xu+cCaLXkGWKt0QNS5WlIM4OtViwtGEpWaYgy0L+H1GeAAAA//8DAFBLAQItABQABgAIAAAAIQC2&#10;gziS/gAAAOEBAAATAAAAAAAAAAAAAAAAAAAAAABbQ29udGVudF9UeXBlc10ueG1sUEsBAi0AFAAG&#10;AAgAAAAhADj9If/WAAAAlAEAAAsAAAAAAAAAAAAAAAAALwEAAF9yZWxzLy5yZWxzUEsBAi0AFAAG&#10;AAgAAAAhAHSZXdkZAgAALgQAAA4AAAAAAAAAAAAAAAAALgIAAGRycy9lMm9Eb2MueG1sUEsBAi0A&#10;FAAGAAgAAAAhAOwbqu/gAAAADA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1" style="position:absolute;left:0;text-align:left;margin-left:413.3pt;margin-top:319.4pt;width:27pt;height:115.15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tf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5yjBSR&#10;oNFXYI2oTjBUrAJBg3ElxD2ZRxtKdOZe0x8OKb3rIYzdWquHnpEG0spCfPLqQjAcXEX18Fk3AE8O&#10;XkeuxtbKAAgsoDFKcrpIwkaPKBzOi3ydgnAUXFm+WM7BCE+Q8vm2sc5/ZFqisKmwheQjOjneOz+F&#10;PofE7LXgzZ4LEQ3b1Tth0ZFAe+zjd0Z312FCoaHC60W+iMivfO4aIo3f3yAk99DngssKry5BpAy0&#10;fVANpElKT7iY9lCdUGceA3WTBH6sx6hUPg8vBF5r3ZyAWaunvoY5hE1Y8yVwNkBbV9j9PBDLMBKf&#10;FAi0zooizEE0isUyB8Nee+prD1G01zAtHqNpu/PT7ByM5V0Pj2WREaVvQdSWR75fEjuXAK0bFTuP&#10;WZiNaztGvfwMtr8AAAD//wMAUEsDBBQABgAIAAAAIQBjRFrK4AAAAA0BAAAPAAAAZHJzL2Rvd25y&#10;ZXYueG1sTI/BTsMwEETvSPyDtUjcqE1E0yaNUyFEL3ChAXp2420SYa+D7bbh73FPcJzZ0eybaj1Z&#10;w07ow+BIwv1MAENqnR6ok/DxvrlbAgtRkVbGEUr4wQDr+vqqUqV2Z9riqYkdSyUUSiWhj3EsOQ9t&#10;j1aFmRuR0u3gvFUxSd9x7dU5lVvDMyFybtVA6UOvRnzqsf1qjlbCZ7ND7A7f5qHYvEzzgrx7fnuV&#10;8vZmelwBizjFvzBc8BM61Ilp746kAzNJC7FMY6KERbbIgV0iIs+StZdQZPMceF3x/yvqXwAAAP//&#10;AwBQSwECLQAUAAYACAAAACEAtoM4kv4AAADhAQAAEwAAAAAAAAAAAAAAAAAAAAAAW0NvbnRlbnRf&#10;VHlwZXNdLnhtbFBLAQItABQABgAIAAAAIQA4/SH/1gAAAJQBAAALAAAAAAAAAAAAAAAAAC8BAABf&#10;cmVscy8ucmVsc1BLAQItABQABgAIAAAAIQDc8CtfLAIAAFQEAAAOAAAAAAAAAAAAAAAAAC4CAABk&#10;cnMvZTJvRG9jLnhtbFBLAQItABQABgAIAAAAIQBjRFrK4AAAAA0BAAAPAAAAAAAAAAAAAAAAAIYE&#10;AABkcnMvZG93bnJldi54bWxQSwUGAAAAAAQABADzAAAAkwUAAAAA&#10;">
            <v:textbox style="layout-flow:vertical;mso-layout-flow-alt:bottom-to-top;mso-next-textbox:#_x0000_s1121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Тугулымское 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120" style="position:absolute;left:0;text-align:left;flip:y;z-index:251945984;visibility:visible" from="343.1pt,302.25pt" to="367.45pt,3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3ZGQIAAC4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o+eMFKk&#10;hRltheJoOg696YwrwGWldjZUR8/q1Ww1/eqQ0quGqAOPHN8uBuKyEJE8hISNM5Bh333SDHzI0evY&#10;qHNt2wAJLUDnOI/LfR787BGFw3E+mqcwNQpXWZaPwQ4ZSHELNtb5j1y3KBgllkA8gpPT1vne9eYS&#10;cim9EVLCOSmkQl2J55PRJAY4LQULl+HO2cN+JS06kSCa+F3zPrhZfVQsgjWcsPXV9kTI3gaeUgU8&#10;KAfoXK1eFd/m6Xw9W8/yQT6argd5WlWDD5tVPphusqdJNa5Wqyr7HqhledEIxrgK7G4KzfK/U8D1&#10;rfTaumv03obkET22Fsje/pF0nGcYYS+GvWaXnQ2tDaMFUUbn6wMKqv91H71+PvPlDwAAAP//AwBQ&#10;SwMEFAAGAAgAAAAhAOwbqu/gAAAADAEAAA8AAABkcnMvZG93bnJldi54bWxMj8FOwzAQRO9I/IO1&#10;SFwqahOqlIQ4FQJy40IBcd3GSxIR22nstqFf3+0Jjjs7mnlTrCbbiz2NofNOw+1cgSBXe9O5RsPH&#10;e3VzDyJEdAZ770jDLwVYlZcXBebGH9wb7dexERziQo4a2hiHXMpQt2QxzP1Ajn/ffrQY+RwbaUY8&#10;cLjtZaJUKi12jhtaHOippfpnvbMaQvVJ2+o4q2fq667xlGyfX19Q6+ur6fEBRKQp/pnhjM/oUDLT&#10;xu+cCaLXkGWKt0QNS5WlIM4OtViwtGEpWaYgy0L+H1GeAAAA//8DAFBLAQItABQABgAIAAAAIQC2&#10;gziS/gAAAOEBAAATAAAAAAAAAAAAAAAAAAAAAABbQ29udGVudF9UeXBlc10ueG1sUEsBAi0AFAAG&#10;AAgAAAAhADj9If/WAAAAlAEAAAsAAAAAAAAAAAAAAAAALwEAAF9yZWxzLy5yZWxzUEsBAi0AFAAG&#10;AAgAAAAhAHSZXdkZAgAALgQAAA4AAAAAAAAAAAAAAAAALgIAAGRycy9lMm9Eb2MueG1sUEsBAi0A&#10;FAAGAAgAAAAhAOwbqu/gAAAADA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4" o:spid="_x0000_s1119" style="position:absolute;left:0;text-align:left;flip:x y;z-index:251944960;visibility:visible" from="367.35pt,303.85pt" to="399.3pt,3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tJHwIAADgEAAAOAAAAZHJzL2Uyb0RvYy54bWysU8GO2jAQvVfqP1i+QxI2UIgIq4pAe6At&#10;0m4/wNgOserYlm0IqOq/d+wEutteqqo5OGPPzPObmefl46WV6MytE1qVOBunGHFFNRPqWOKvz9vR&#10;HCPniWJEasVLfOUOP67evll2puAT3WjJuEUAolzRmRI33psiSRxteEvcWBuuwFlr2xIPW3tMmCUd&#10;oLcymaTpLOm0ZcZqyp2D06p34lXEr2tO/Ze6dtwjWWLg5uNq43oIa7JakuJoiWkEHWiQf2DREqHg&#10;0jtURTxBJyv+gGoFtdrp2o+pbhNd14LyWANUk6W/VfPUEMNjLdAcZ+5tcv8Pln4+7y0SrMSTGUaK&#10;tDCjnVAczfLQm864AkLWam9DdfSinsxO028OKb1uiDryyPH5aiAvCxnJq5SwcQZuOHSfNIMYcvI6&#10;NupS2xbVUpiPITGAQzPQJU7mep8Mv3hE4TDL8ocU5kfBNdjhLlIEmJBsrPMfuG5RMEosoYQISs47&#10;5/vQW0gIV3orpIRzUkiFuhIvppNpTHBaChacwefs8bCWFp1JkE/8Yo3geRlm9UmxCNZwwjaD7YmQ&#10;vQ08pQp4UA7QGaxeH98X6WIz38zzUT6ZbUZ5WlWj99t1Pppts3fT6qFar6vsR6CW5UUjGOMqsLtp&#10;Ncv/TgvDq+lVdlfrvQ3Ja/TYWiB7+0fScbJhmL0sDppd9za0NgwZ5BmDh6cU9P9yH6N+PfjVTwAA&#10;AP//AwBQSwMEFAAGAAgAAAAhAK2i/pDfAAAACwEAAA8AAABkcnMvZG93bnJldi54bWxMj8FOwzAQ&#10;RO9I/IO1SNyo3VRKmxCnqhBwQUKiBM5OvCQR8TqK3TT8PcuJHnd2NPOm2C9uEDNOofekYb1SIJAa&#10;b3tqNVTvT3c7ECEasmbwhBp+MMC+vL4qTG79md5wPsZWcAiF3GjoYhxzKUPToTNh5Uck/n35yZnI&#10;59RKO5kzh7tBJkql0pmeuKEzIz502HwfT07D4fPlcfM6184PNmurD+sq9ZxofXuzHO5BRFzivxn+&#10;8BkdSmaq/YlsEIOGbL3jLVHDVmUpCHZkm5SVmpVkm4IsC3m5ofwFAAD//wMAUEsBAi0AFAAGAAgA&#10;AAAhALaDOJL+AAAA4QEAABMAAAAAAAAAAAAAAAAAAAAAAFtDb250ZW50X1R5cGVzXS54bWxQSwEC&#10;LQAUAAYACAAAACEAOP0h/9YAAACUAQAACwAAAAAAAAAAAAAAAAAvAQAAX3JlbHMvLnJlbHNQSwEC&#10;LQAUAAYACAAAACEAl3ErSR8CAAA4BAAADgAAAAAAAAAAAAAAAAAuAgAAZHJzL2Uyb0RvYy54bWxQ&#10;SwECLQAUAAYACAAAACEAraL+kN8AAAALAQAADwAAAAAAAAAAAAAAAAB5BAAAZHJzL2Rvd25yZXYu&#10;eG1sUEsFBgAAAAAEAAQA8wAAAIU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3" o:spid="_x0000_s1118" style="position:absolute;left:0;text-align:left;flip:y;z-index:251943936;visibility:visible" from="317.55pt,302.25pt" to="367.45pt,3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3ZGQIAAC4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o+eMFKk&#10;hRltheJoOg696YwrwGWldjZUR8/q1Ww1/eqQ0quGqAOPHN8uBuKyEJE8hISNM5Bh333SDHzI0evY&#10;qHNt2wAJLUDnOI/LfR787BGFw3E+mqcwNQpXWZaPwQ4ZSHELNtb5j1y3KBgllkA8gpPT1vne9eYS&#10;cim9EVLCOSmkQl2J55PRJAY4LQULl+HO2cN+JS06kSCa+F3zPrhZfVQsgjWcsPXV9kTI3gaeUgU8&#10;KAfoXK1eFd/m6Xw9W8/yQT6argd5WlWDD5tVPphusqdJNa5Wqyr7HqhledEIxrgK7G4KzfK/U8D1&#10;rfTaumv03obkET22Fsje/pF0nGcYYS+GvWaXnQ2tDaMFUUbn6wMKqv91H71+PvPlDwAAAP//AwBQ&#10;SwMEFAAGAAgAAAAhAOwbqu/gAAAADAEAAA8AAABkcnMvZG93bnJldi54bWxMj8FOwzAQRO9I/IO1&#10;SFwqahOqlIQ4FQJy40IBcd3GSxIR22nstqFf3+0Jjjs7mnlTrCbbiz2NofNOw+1cgSBXe9O5RsPH&#10;e3VzDyJEdAZ770jDLwVYlZcXBebGH9wb7dexERziQo4a2hiHXMpQt2QxzP1Ajn/ffrQY+RwbaUY8&#10;cLjtZaJUKi12jhtaHOippfpnvbMaQvVJ2+o4q2fq667xlGyfX19Q6+ur6fEBRKQp/pnhjM/oUDLT&#10;xu+cCaLXkGWKt0QNS5WlIM4OtViwtGEpWaYgy0L+H1GeAAAA//8DAFBLAQItABQABgAIAAAAIQC2&#10;gziS/gAAAOEBAAATAAAAAAAAAAAAAAAAAAAAAABbQ29udGVudF9UeXBlc10ueG1sUEsBAi0AFAAG&#10;AAgAAAAhADj9If/WAAAAlAEAAAsAAAAAAAAAAAAAAAAALwEAAF9yZWxzLy5yZWxzUEsBAi0AFAAG&#10;AAgAAAAhAHSZXdkZAgAALgQAAA4AAAAAAAAAAAAAAAAALgIAAGRycy9lMm9Eb2MueG1sUEsBAi0A&#10;FAAGAAgAAAAhAOwbqu/gAAAADA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2" o:spid="_x0000_s1117" style="position:absolute;left:0;text-align:left;flip:x y;z-index:251942912;visibility:visible" from="367.35pt,303.85pt" to="429.45pt,3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hplIAIAADgEAAAOAAAAZHJzL2Uyb0RvYy54bWysU8uu2jAQ3VfqP1jZQx4EChHhqiLQLugt&#10;0r39AGM7xKpjW7YhoKr/3rETaGk3VdUsnLFn5vjMzPHy6dIKdGbGciXLKB0nEWKSKMrlsYy+vG5H&#10;8whZhyXFQklWRldmo6fV2zfLThcsU40SlBkEINIWnS6jxjldxLElDWuxHSvNJDhrZVrsYGuOMTW4&#10;A/RWxFmSzOJOGaqNIsxaOK16Z7QK+HXNiPtc15Y5JMoIuLmwmrAe/Bqvlrg4GqwbTgYa+B9YtJhL&#10;uPQOVWGH0cnwP6BaToyyqnZjotpY1TUnLNQA1aTJb9W8NFizUAs0x+p7m+z/gyXP571BnJZRBpOS&#10;uIUZ7bhkaJb53nTaFhCylnvjqyMX+aJ3iny1SKp1g+WRBY6vVw15qc+IH1L8xmq44dB9UhRi8Mmp&#10;0KhLbVpUC64/+kQPDs1AlzCZ630y7OIQgcNJni0SmB8BV5rmE7D9XbjwMD5ZG+s+MNUib5SRgBIC&#10;KD7vrOtDbyE+XKotFwLOcSEk6spoMc2mIcEqwal3ep81x8NaGHTGXj7hG+59CDPqJGkAaximm8F2&#10;mIveBp5CejwoB+gMVq+Pb4tksZlv5vkoz2abUZ5U1ej9dp2PZtv03bSaVOt1lX731NK8aDilTHp2&#10;N62m+d9pYXg1vcruar23IX5ED60Fsrd/IB0m64fZy+Kg6HVvfGv9kEGeIXh4Sl7/v+5D1M8Hv/oB&#10;AAD//wMAUEsDBBQABgAIAAAAIQD+pHBr3wAAAAsBAAAPAAAAZHJzL2Rvd25yZXYueG1sTI/NTsMw&#10;EITvSLyDtUjcqN2A0iSNU1UIuCAhUQJnJ94mEf6JYjcNb89yosedHc18U+4Wa9iMUxi8k7BeCWDo&#10;Wq8H10moP57vMmAhKqeV8Q4l/GCAXXV9VapC+7N7x/kQO0YhLhRKQh/jWHAe2h6tCis/oqPf0U9W&#10;RTqnjutJnSncGp4IkXKrBkcNvRrxscf2+3CyEvZfr0/3b3NjvdF5V39qW4uXRMrbm2W/BRZxif9m&#10;+MMndKiIqfEnpwMzErL0gbZECRuRp8DIka8zUhpSkk0KvCr55YbqFwAA//8DAFBLAQItABQABgAI&#10;AAAAIQC2gziS/gAAAOEBAAATAAAAAAAAAAAAAAAAAAAAAABbQ29udGVudF9UeXBlc10ueG1sUEsB&#10;Ai0AFAAGAAgAAAAhADj9If/WAAAAlAEAAAsAAAAAAAAAAAAAAAAALwEAAF9yZWxzLy5yZWxzUEsB&#10;Ai0AFAAGAAgAAAAhAE0SGmUgAgAAOAQAAA4AAAAAAAAAAAAAAAAALgIAAGRycy9lMm9Eb2MueG1s&#10;UEsBAi0AFAAGAAgAAAAhAP6kcGvfAAAACwEAAA8AAAAAAAAAAAAAAAAAegQAAGRycy9kb3ducmV2&#10;LnhtbFBLBQYAAAAABAAEAPMAAACG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9" o:spid="_x0000_s1116" style="position:absolute;left:0;text-align:left;margin-left:329.95pt;margin-top:319.95pt;width:27pt;height:114.6pt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B7hLAIAAFQEAAAOAAAAZHJzL2Uyb0RvYy54bWysVNtu2zAMfR+wfxD0vvhSZ2mMOEWRLsOA&#10;rivW7QNkWbaFyaImKXHy96PkNE23PQ3zgyCK1BF5DunVzWFQZC+sk6Arms1SSoTm0EjdVfT7t+27&#10;a0qcZ7phCrSo6FE4erN++2Y1mlLk0INqhCUIol05mor23psySRzvxcDcDIzQ6GzBDsyjabuksWxE&#10;9EEleZq+T0awjbHAhXN4ejc56Trit63g/kvbOuGJqijm5uNq41qHNVmvWNlZZnrJT2mwf8hiYFLj&#10;o2eoO+YZ2Vn5B9QguQUHrZ9xGBJoW8lFrAGrydLfqnnqmRGxFiTHmTNN7v/B8of9oyWyqWiRUaLZ&#10;gBp9RdaY7pQgxTIQNBpXYtyTebShRGfugf9wRMOmxzBxay2MvWANppWF+OTVhWA4vErq8TM0CM92&#10;HiJXh9YOARBZIIcoyfEsiTh4wvHwqsiXKQrH0ZXl88UVGuEJVj7fNtb5jwIGEjYVtZh8RGf7e+en&#10;0OeQmD0o2WylUtGwXb1RluwZtsc2fid0dxmmNBkrupzn84j8yucuIdL4/Q1ikB77XMmhotfnIFYG&#10;2j7oBtNkpWdSTXusTukTj4G6SQJ/qA9RqbwILwRea2iOyKyFqa9xDnET1nyBnI3Y1hV1P3fMCkrU&#10;J40CLbOiCHMQjWK+yNGwl5760sM07wGnxVMybTd+mp2dsbLr8bEsMqLhFkVtZeT7JbFTCdi6UbHT&#10;mIXZuLRj1MvPYP0LAAD//wMAUEsDBBQABgAIAAAAIQD6ZY1G3wAAAAsBAAAPAAAAZHJzL2Rvd25y&#10;ZXYueG1sTI9BT8MwDIXvSPyHyEjcWEq1dmtpOiHELnCBwjhnjddWJE5psq38e8wJbrbf0/P3qs3s&#10;rDjhFAZPCm4XCQik1puBOgXvb9ubNYgQNRltPaGCbwywqS8vKl0af6ZXPDWxExxCodQK+hjHUsrQ&#10;9uh0WPgRibWDn5yOvE6dNJM+c7izMk2SXDo9EH/o9YgPPbafzdEp2DUfiN3hyy6L7dOcFTT5x5dn&#10;pa6v5vs7EBHn+GeGX3xGh5qZ9v5IJgiroEgS7hIVrNJVDoIdRbbky56HNMtB1pX836H+AQAA//8D&#10;AFBLAQItABQABgAIAAAAIQC2gziS/gAAAOEBAAATAAAAAAAAAAAAAAAAAAAAAABbQ29udGVudF9U&#10;eXBlc10ueG1sUEsBAi0AFAAGAAgAAAAhADj9If/WAAAAlAEAAAsAAAAAAAAAAAAAAAAALwEAAF9y&#10;ZWxzLy5yZWxzUEsBAi0AFAAGAAgAAAAhAPU4HuEsAgAAVAQAAA4AAAAAAAAAAAAAAAAALgIAAGRy&#10;cy9lMm9Eb2MueG1sUEsBAi0AFAAGAAgAAAAhAPpljUbfAAAACwEAAA8AAAAAAAAAAAAAAAAAhgQA&#10;AGRycy9kb3ducmV2LnhtbFBLBQYAAAAABAAEAPMAAACSBQAAAAA=&#10;">
            <v:textbox style="layout-flow:vertical;mso-layout-flow-alt:bottom-to-top;mso-next-textbox:#Rectangle 49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Байкаловское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5" style="position:absolute;left:0;text-align:left;margin-left:356.95pt;margin-top:319.95pt;width:27pt;height:114.6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tf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5yjBSR&#10;oNFXYI2oTjBUrAJBg3ElxD2ZRxtKdOZe0x8OKb3rIYzdWquHnpEG0spCfPLqQjAcXEX18Fk3AE8O&#10;XkeuxtbKAAgsoDFKcrpIwkaPKBzOi3ydgnAUXFm+WM7BCE+Q8vm2sc5/ZFqisKmwheQjOjneOz+F&#10;PofE7LXgzZ4LEQ3b1Tth0ZFAe+zjd0Z312FCoaHC60W+iMivfO4aIo3f3yAk99DngssKry5BpAy0&#10;fVANpElKT7iY9lCdUGceA3WTBH6sx6hUPg8vBF5r3ZyAWaunvoY5hE1Y8yVwNkBbV9j9PBDLMBKf&#10;FAi0zooizEE0isUyB8Nee+prD1G01zAtHqNpu/PT7ByM5V0Pj2WREaVvQdSWR75fEjuXAK0bFTuP&#10;WZiNaztGvfwMtr8AAAD//wMAUEsDBBQABgAIAAAAIQBjRFrK4AAAAA0BAAAPAAAAZHJzL2Rvd25y&#10;ZXYueG1sTI/BTsMwEETvSPyDtUjcqE1E0yaNUyFEL3ChAXp2420SYa+D7bbh73FPcJzZ0eybaj1Z&#10;w07ow+BIwv1MAENqnR6ok/DxvrlbAgtRkVbGEUr4wQDr+vqqUqV2Z9riqYkdSyUUSiWhj3EsOQ9t&#10;j1aFmRuR0u3gvFUxSd9x7dU5lVvDMyFybtVA6UOvRnzqsf1qjlbCZ7ND7A7f5qHYvEzzgrx7fnuV&#10;8vZmelwBizjFvzBc8BM61Ilp746kAzNJC7FMY6KERbbIgV0iIs+StZdQZPMceF3x/yvqXwAAAP//&#10;AwBQSwECLQAUAAYACAAAACEAtoM4kv4AAADhAQAAEwAAAAAAAAAAAAAAAAAAAAAAW0NvbnRlbnRf&#10;VHlwZXNdLnhtbFBLAQItABQABgAIAAAAIQA4/SH/1gAAAJQBAAALAAAAAAAAAAAAAAAAAC8BAABf&#10;cmVscy8ucmVsc1BLAQItABQABgAIAAAAIQDc8CtfLAIAAFQEAAAOAAAAAAAAAAAAAAAAAC4CAABk&#10;cnMvZTJvRG9jLnhtbFBLAQItABQABgAIAAAAIQBjRFrK4AAAAA0BAAAPAAAAAAAAAAAAAAAAAIYE&#10;AABkcnMvZG93bnJldi54bWxQSwUGAAAAAAQABADzAAAAkwUAAAAA&#10;">
            <v:textbox style="layout-flow:vertical;mso-layout-flow-alt:bottom-to-top;mso-next-textbox:#_x0000_s111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Камышловский ГТТ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7" o:spid="_x0000_s1114" style="position:absolute;left:0;text-align:left;margin-left:302.05pt;margin-top:319.95pt;width:27pt;height:114.6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KlhLQIAAFQEAAAOAAAAZHJzL2Uyb0RvYy54bWysVNtu2zAMfR+wfxD0vvgSZ2mMOEWRLsOA&#10;rivW7QNkWbaFyaImKXH696PkNE23PQ3zgyCK1BF5Dun19XFQ5CCsk6Arms1SSoTm0EjdVfT7t927&#10;K0qcZ7phCrSo6JNw9Hrz9s16NKXIoQfVCEsQRLtyNBXtvTdlkjjei4G5GRih0dmCHZhH03ZJY9mI&#10;6INK8jR9n4xgG2OBC+fw9HZy0k3Eb1vB/Ze2dcITVVHMzcfVxrUOa7JZs7KzzPSSn9Jg/5DFwKTG&#10;R89Qt8wzsrfyD6hBcgsOWj/jMCTQtpKLWANWk6W/VfPYMyNiLUiOM2ea3P+D5feHB0tkU9FiTolm&#10;A2r0FVljulOCFMtA0GhciXGP5sGGEp25A/7DEQ3bHsPEjbUw9oI1mFYW4pNXF4Lh8Cqpx8/QIDzb&#10;e4hcHVs7BEBkgRyjJE9nScTRE46H8yJfpSgcR1eWL5ZzNMITrHy+bazzHwUMJGwqajH5iM4Od85P&#10;oc8hMXtQstlJpaJhu3qrLDkwbI9d/E7o7jJMaTJWdLXIFxH5lc9dQqTx+xvEID32uZJDRa/OQawM&#10;tH3QDabJSs+kmvZYndInHgN1kwT+WB+jUnkeXgi81tA8IbMWpr7GOcRNWPMlcjZiW1fU/dwzKyhR&#10;nzQKtMqKIsxBNIrFMkfDXnrqSw/TvAecFk/JtN36aXb2xsqux8eyyIiGGxS1lZHvl8ROJWDrRsVO&#10;YxZm49KOUS8/g80vAAAA//8DAFBLAwQUAAYACAAAACEAf8n4CeAAAAALAQAADwAAAGRycy9kb3du&#10;cmV2LnhtbEyPQU/DMAyF70j8h8hI3FhKtXVr13RCiF3gwgrsnDVeW5E4pcm28u8xJ7jZfk/P3ys3&#10;k7PijGPoPSm4nyUgkBpvemoVvL9t71YgQtRktPWECr4xwKa6vip1YfyFdniuYys4hEKhFXQxDoWU&#10;oenQ6TDzAxJrRz86HXkdW2lGfeFwZ2WaJJl0uif+0OkBHztsPuuTU/BR7xHb45ed59vnaZHT6J9e&#10;X5S6vZke1iAiTvHPDL/4jA4VMx38iUwQVsFqnnGXqGCZLjMQ7MiThC8HHtJFBrIq5f8O1Q8AAAD/&#10;/wMAUEsBAi0AFAAGAAgAAAAhALaDOJL+AAAA4QEAABMAAAAAAAAAAAAAAAAAAAAAAFtDb250ZW50&#10;X1R5cGVzXS54bWxQSwECLQAUAAYACAAAACEAOP0h/9YAAACUAQAACwAAAAAAAAAAAAAAAAAvAQAA&#10;X3JlbHMvLnJlbHNQSwECLQAUAAYACAAAACEA+3ipYS0CAABUBAAADgAAAAAAAAAAAAAAAAAuAgAA&#10;ZHJzL2Uyb0RvYy54bWxQSwECLQAUAAYACAAAACEAf8n4CeAAAAALAQAADwAAAAAAAAAAAAAAAACH&#10;BAAAZHJzL2Rvd25yZXYueG1sUEsFBgAAAAAEAAQA8wAAAJQFAAAAAA==&#10;">
            <v:textbox style="layout-flow:vertical;mso-layout-flow-alt:bottom-to-top;mso-next-textbox:#Rectangle 47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Ирбитский АТ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113" style="position:absolute;left:0;text-align:left;z-index:251938816;visibility:visible" from="674.75pt,303.85pt" to="706.4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bBGAIAAC4EAAAOAAAAZHJzL2Uyb0RvYy54bWysU8GO2jAQvVfqP1i+QxIIFCLCqkqgl22L&#10;tNsPMLZDrDq2ZRsCqvrvHZtAS3upqubgjO2ZN29mnldP506iE7dOaFXibJxixBXVTKhDib+8bkcL&#10;jJwnihGpFS/xhTv8tH77ZtWbgk90qyXjFgGIckVvStx6b4okcbTlHXFjbbiCy0bbjnjY2kPCLOkB&#10;vZPJJE3nSa8tM1ZT7hyc1tdLvI74TcOp/9w0jnskSwzcfFxtXPdhTdYrUhwsMa2gAw3yDyw6IhQk&#10;vUPVxBN0tOIPqE5Qq51u/JjqLtFNIyiPNUA1WfpbNS8tMTzWAs1x5t4m9/9g6afTziLBSjzNMFKk&#10;gxk9C8XRbBl60xtXgEuldjZUR8/qxTxr+tUhpauWqAOPHF8vBuKyEJE8hISNM5Bh33/UDHzI0evY&#10;qHNjuwAJLUDnOI/LfR787BGFw2k+WaYwNQpXWZZPwQ4ZSHELNtb5D1x3KBgllkA8gpPTs/NX15tL&#10;yKX0VkgJ56SQCvUlXs4msxjgtBQsXIY7Zw/7Slp0IkE08RvyPrhZfVQsgrWcsM1geyLk1QaeUgU8&#10;KAfoDNZVFd+W6XKz2CzyUT6Zb0Z5Wtej99sqH8232btZPa2rqs6+B2pZXrSCMa4Cu5tCs/zvFDC8&#10;lau27hq9tyF5RI+tBbK3fyQd5xlGeBXDXrPLzobWhtGCKKPz8ICC6n/dR6+fz3z9AwAA//8DAFBL&#10;AwQUAAYACAAAACEA3hHmRN8AAAALAQAADwAAAGRycy9kb3ducmV2LnhtbEyPwU7DMBBE70j8g7VI&#10;XKrWbpDcEuJUCMiNCwXE1Y2XJCJep7HbBr6e5VSOOzuaeVNsJt+LI46xC2RguVAgkOrgOmoMvL1W&#10;8zWImCw52wdCA98YYVNeXhQ2d+FEL3jcpkZwCMXcGmhTGnIpY92it3ERBiT+fYbR28Tn2Eg32hOH&#10;+15mSmnpbUfc0NoBH1qsv7YHbyBW77ivfmb1TH3cNAGz/ePzkzXm+mq6vwORcEpnM/zhMzqUzLQL&#10;B3JR9Ab0MuMtycBK3WoQ7NBas7JjJVtpkGUh/28ofwEAAP//AwBQSwECLQAUAAYACAAAACEAtoM4&#10;kv4AAADhAQAAEwAAAAAAAAAAAAAAAAAAAAAAW0NvbnRlbnRfVHlwZXNdLnhtbFBLAQItABQABgAI&#10;AAAAIQA4/SH/1gAAAJQBAAALAAAAAAAAAAAAAAAAAC8BAABfcmVscy8ucmVsc1BLAQItABQABgAI&#10;AAAAIQAHmXbBGAIAAC4EAAAOAAAAAAAAAAAAAAAAAC4CAABkcnMvZTJvRG9jLnhtbFBLAQItABQA&#10;BgAIAAAAIQDeEeZE3wAAAAs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112" style="position:absolute;left:0;text-align:left;z-index:251937792;visibility:visible" from="674.75pt,303.85pt" to="729.3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bBGAIAAC4EAAAOAAAAZHJzL2Uyb0RvYy54bWysU8GO2jAQvVfqP1i+QxIIFCLCqkqgl22L&#10;tNsPMLZDrDq2ZRsCqvrvHZtAS3upqubgjO2ZN29mnldP506iE7dOaFXibJxixBXVTKhDib+8bkcL&#10;jJwnihGpFS/xhTv8tH77ZtWbgk90qyXjFgGIckVvStx6b4okcbTlHXFjbbiCy0bbjnjY2kPCLOkB&#10;vZPJJE3nSa8tM1ZT7hyc1tdLvI74TcOp/9w0jnskSwzcfFxtXPdhTdYrUhwsMa2gAw3yDyw6IhQk&#10;vUPVxBN0tOIPqE5Qq51u/JjqLtFNIyiPNUA1WfpbNS8tMTzWAs1x5t4m9/9g6afTziLBSjzNMFKk&#10;gxk9C8XRbBl60xtXgEuldjZUR8/qxTxr+tUhpauWqAOPHF8vBuKyEJE8hISNM5Bh33/UDHzI0evY&#10;qHNjuwAJLUDnOI/LfR787BGFw2k+WaYwNQpXWZZPwQ4ZSHELNtb5D1x3KBgllkA8gpPTs/NX15tL&#10;yKX0VkgJ56SQCvUlXs4msxjgtBQsXIY7Zw/7Slp0IkE08RvyPrhZfVQsgrWcsM1geyLk1QaeUgU8&#10;KAfoDNZVFd+W6XKz2CzyUT6Zb0Z5Wtej99sqH8232btZPa2rqs6+B2pZXrSCMa4Cu5tCs/zvFDC8&#10;lau27hq9tyF5RI+tBbK3fyQd5xlGeBXDXrPLzobWhtGCKKPz8ICC6n/dR6+fz3z9AwAA//8DAFBL&#10;AwQUAAYACAAAACEA3hHmRN8AAAALAQAADwAAAGRycy9kb3ducmV2LnhtbEyPwU7DMBBE70j8g7VI&#10;XKrWbpDcEuJUCMiNCwXE1Y2XJCJep7HbBr6e5VSOOzuaeVNsJt+LI46xC2RguVAgkOrgOmoMvL1W&#10;8zWImCw52wdCA98YYVNeXhQ2d+FEL3jcpkZwCMXcGmhTGnIpY92it3ERBiT+fYbR28Tn2Eg32hOH&#10;+15mSmnpbUfc0NoBH1qsv7YHbyBW77ivfmb1TH3cNAGz/ePzkzXm+mq6vwORcEpnM/zhMzqUzLQL&#10;B3JR9Ab0MuMtycBK3WoQ7NBas7JjJVtpkGUh/28ofwEAAP//AwBQSwECLQAUAAYACAAAACEAtoM4&#10;kv4AAADhAQAAEwAAAAAAAAAAAAAAAAAAAAAAW0NvbnRlbnRfVHlwZXNdLnhtbFBLAQItABQABgAI&#10;AAAAIQA4/SH/1gAAAJQBAAALAAAAAAAAAAAAAAAAAC8BAABfcmVscy8ucmVsc1BLAQItABQABgAI&#10;AAAAIQAHmXbBGAIAAC4EAAAOAAAAAAAAAAAAAAAAAC4CAABkcnMvZTJvRG9jLnhtbFBLAQItABQA&#10;BgAIAAAAIQDeEeZE3wAAAAs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1" style="position:absolute;left:0;text-align:left;margin-left:717.05pt;margin-top:321.75pt;width:27pt;height:113.4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T6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6WGCki&#10;QaOvwBpRnWComAeCBuNKiHsyjzaU6My9pj8cUnrXQxi7tVYPPSMNpJWF+OTVhWA4uIrq4bNuAJ4c&#10;vI5cja2VARBYQGOU5HSRhI0eUTicF/k6BeEouLJ8sZyDEZ4g5fNtY53/yLREYVNhC8lHdHK8d34K&#10;fQ6J2WvBmz0XIhq2q3fCoiOB9tjH74zursOEQkOF14t8EZFf+dw1RBq/v0FI7qHPBZcVXl2CSBlo&#10;+6AaSJOUnnAx7aE6oc48BuomCfxYj1GpbBVeCLzWujkBs1ZPfQ1zCJuw5kvgbIC2rrD7eSCWYSQ+&#10;KRBonRVFmINoFItlDoa99tTXHqJor2FaPEbTduen2TkYy7seHssiI0rfgqgtj3y/JHYuAVo3KnYe&#10;szAb13aMevkZbH8BAAD//wMAUEsDBBQABgAIAAAAIQDtUc8R4AAAAAsBAAAPAAAAZHJzL2Rvd25y&#10;ZXYueG1sTI/BTsMwEETvSPyDtUjcqENo3SaNUyFEL3CBAD278TaJsNfBdtvw95gTHGdnNPum2kzW&#10;sBP6MDiScDvLgCG1Tg/USXh/296sgIWoSCvjCCV8Y4BNfXlRqVK7M73iqYkdSyUUSiWhj3EsOQ9t&#10;j1aFmRuRkndw3qqYpO+49uqcyq3heZYJbtVA6UOvRnzosf1sjlbCR7ND7A5fZl5sn6ZFQd49vjxL&#10;eX013a+BRZziXxh+8RM61Ilp746kAzMSxF2WtkQJy3wpgKWEWM3TZS+hyBcCeF3x/xvqHwAAAP//&#10;AwBQSwECLQAUAAYACAAAACEAtoM4kv4AAADhAQAAEwAAAAAAAAAAAAAAAAAAAAAAW0NvbnRlbnRf&#10;VHlwZXNdLnhtbFBLAQItABQABgAIAAAAIQA4/SH/1gAAAJQBAAALAAAAAAAAAAAAAAAAAC8BAABf&#10;cmVscy8ucmVsc1BLAQItABQABgAIAAAAIQArhoT6LAIAAFQEAAAOAAAAAAAAAAAAAAAAAC4CAABk&#10;cnMvZTJvRG9jLnhtbFBLAQItABQABgAIAAAAIQDtUc8R4AAAAAsBAAAPAAAAAAAAAAAAAAAAAIYE&#10;AABkcnMvZG93bnJldi54bWxQSwUGAAAAAAQABADzAAAAkwUAAAAA&#10;">
            <v:textbox style="layout-flow:vertical;mso-layout-flow-alt:bottom-to-top;mso-next-textbox:#_x0000_s1111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Сысертский</w:t>
                  </w:r>
                  <w:proofErr w:type="spellEnd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СЭТ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0" style="position:absolute;left:0;text-align:left;margin-left:744.5pt;margin-top:322.45pt;width:27pt;height:112.7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T6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6WGCki&#10;QaOvwBpRnWComAeCBuNKiHsyjzaU6My9pj8cUnrXQxi7tVYPPSMNpJWF+OTVhWA4uIrq4bNuAJ4c&#10;vI5cja2VARBYQGOU5HSRhI0eUTicF/k6BeEouLJ8sZyDEZ4g5fNtY53/yLREYVNhC8lHdHK8d34K&#10;fQ6J2WvBmz0XIhq2q3fCoiOB9tjH74zursOEQkOF14t8EZFf+dw1RBq/v0FI7qHPBZcVXl2CSBlo&#10;+6AaSJOUnnAx7aE6oc48BuomCfxYj1GpbBVeCLzWujkBs1ZPfQ1zCJuw5kvgbIC2rrD7eSCWYSQ+&#10;KRBonRVFmINoFItlDoa99tTXHqJor2FaPEbTduen2TkYy7seHssiI0rfgqgtj3y/JHYuAVo3KnYe&#10;szAb13aMevkZbH8BAAD//wMAUEsDBBQABgAIAAAAIQDtUc8R4AAAAAsBAAAPAAAAZHJzL2Rvd25y&#10;ZXYueG1sTI/BTsMwEETvSPyDtUjcqENo3SaNUyFEL3CBAD278TaJsNfBdtvw95gTHGdnNPum2kzW&#10;sBP6MDiScDvLgCG1Tg/USXh/296sgIWoSCvjCCV8Y4BNfXlRqVK7M73iqYkdSyUUSiWhj3EsOQ9t&#10;j1aFmRuRkndw3qqYpO+49uqcyq3heZYJbtVA6UOvRnzosf1sjlbCR7ND7A5fZl5sn6ZFQd49vjxL&#10;eX013a+BRZziXxh+8RM61Ilp746kAzMSxF2WtkQJy3wpgKWEWM3TZS+hyBcCeF3x/xvqHwAAAP//&#10;AwBQSwECLQAUAAYACAAAACEAtoM4kv4AAADhAQAAEwAAAAAAAAAAAAAAAAAAAAAAW0NvbnRlbnRf&#10;VHlwZXNdLnhtbFBLAQItABQABgAIAAAAIQA4/SH/1gAAAJQBAAALAAAAAAAAAAAAAAAAAC8BAABf&#10;cmVscy8ucmVsc1BLAQItABQABgAIAAAAIQArhoT6LAIAAFQEAAAOAAAAAAAAAAAAAAAAAC4CAABk&#10;cnMvZTJvRG9jLnhtbFBLAQItABQABgAIAAAAIQDtUc8R4AAAAAsBAAAPAAAAAAAAAAAAAAAAAIYE&#10;AABkcnMvZG93bnJldi54bWxQSwUGAAAAAAQABADzAAAAkwUAAAAA&#10;">
            <v:textbox style="layout-flow:vertical;mso-layout-flow-alt:bottom-to-top;mso-next-textbox:#_x0000_s1110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Уральский колледж Т и </w:t>
                  </w:r>
                  <w:proofErr w:type="gram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1" o:spid="_x0000_s1109" style="position:absolute;left:0;text-align:left;flip:x;z-index:251934720;visibility:visible" from="674.75pt,303.85pt" to="674.7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zDFQIAAC4EAAAOAAAAZHJzL2Uyb0RvYy54bWysU8Gu2jAQvFfqP1i+QxJeoBARnioCvdAW&#10;6b1+gLEdYtWxLdsQUNV/79oJtLSXqioHs45nx7O74+XzpZXozK0TWpU4G6cYcUU1E+pY4i+v29Ec&#10;I+eJYkRqxUt85Q4/r96+WXam4BPdaMm4RUCiXNGZEjfemyJJHG14S9xYG67gsNa2JR629pgwSzpg&#10;b2UySdNZ0mnLjNWUOwdfq/4QryJ/XXPqP9e14x7JEoM2H1cb10NYk9WSFEdLTCPoIIP8g4qWCAWX&#10;3qkq4gk6WfEHVSuo1U7Xfkx1m+i6FpTHGqCaLP2tmpeGGB5rgeY4c2+T+3+09NN5b5FgJZ4sMFKk&#10;hRnthOJoloXedMYVAFmrvQ3V0Yt6MTtNvzqk9Loh6sijxtergbyYkTykhI0zcMOh+6gZYMjJ69io&#10;S23bQAktQJc4j+t9HvziEYWPWZY/pTA1CkdDDJoSUtySjXX+A9ctCkGJJQiP5OS8c76H3iDhLqW3&#10;Qso4cqlQV+LFdDKNCU5LwcJhgDl7PKylRWcSTBN/oRdw7wPM6pNikazhhG2G2BMh+xjwUgU+KAfk&#10;DFHvim+LdLGZb+b5KJ/MNqM8rarR++06H8222btp9VSt11X2PUjL8qIRjHEV1N0cmuV/54DhrfTe&#10;unv03obkkT2WCGJv/1F0nGcYYW+Gg2bXvQ3dCKMFU0bw8ICC63/dR9TPZ776AQAA//8DAFBLAwQU&#10;AAYACAAAACEA/fCqduAAAAALAQAADwAAAGRycy9kb3ducmV2LnhtbEyPwU7DMBBE70j8g7VIXCpq&#10;N0BKQ5wKAblxoYC4bpMliYjXaey2ga9nOcFxZ0czb/L15Hp1oDF0ni0s5gYUceXrjhsLry/lxQ2o&#10;EJFr7D2ThS8KsC5OT3LMan/kZzpsYqMkhEOGFtoYh0zrULXkMMz9QCy/Dz86jHKOja5HPEq463Vi&#10;TKoddiwNLQ5031L1udk7C6F8o135Patm5v2y8ZTsHp4e0drzs+nuFlSkKf6Z4Rdf0KEQpq3fcx1U&#10;b+F6dSVbooWlWaWgxJEuElG2oiTLFHSR6/8bih8AAAD//wMAUEsBAi0AFAAGAAgAAAAhALaDOJL+&#10;AAAA4QEAABMAAAAAAAAAAAAAAAAAAAAAAFtDb250ZW50X1R5cGVzXS54bWxQSwECLQAUAAYACAAA&#10;ACEAOP0h/9YAAACUAQAACwAAAAAAAAAAAAAAAAAvAQAAX3JlbHMvLnJlbHNQSwECLQAUAAYACAAA&#10;ACEAqyBcwxUCAAAuBAAADgAAAAAAAAAAAAAAAAAuAgAAZHJzL2Uyb0RvYy54bWxQSwECLQAUAAYA&#10;CAAAACEA/fCqduAAAAALAQAADwAAAAAAAAAAAAAAAABvBAAAZHJzL2Rvd25yZXYueG1sUEsFBgAA&#10;AAAEAAQA8wAAAHw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0" o:spid="_x0000_s1108" style="position:absolute;left:0;text-align:left;flip:x;z-index:251933696;visibility:visible" from="642.4pt,303.85pt" to="674.75pt,3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TYHgIAADgEAAAOAAAAZHJzL2Uyb0RvYy54bWysU8GO2jAQvVfqP1i+QxIIFCLCqkqgPWxb&#10;pN1+gLEdYtWxLdsQUNV/79gEutteqqo5OGPPzPObN+PVw7mT6MStE1qVOBunGHFFNRPqUOKvz9vR&#10;AiPniWJEasVLfOEOP6zfvln1puAT3WrJuEUAolzRmxK33psiSRxteUfcWBuuwNlo2xEPW3tImCU9&#10;oHcymaTpPOm1ZcZqyp2D0/rqxOuI3zSc+i9N47hHssTAzcfVxnUf1mS9IsXBEtMKOtAg/8CiI0LB&#10;pXeomniCjlb8AdUJarXTjR9T3SW6aQTlsQaoJkt/q+apJYbHWkAcZ+4yuf8HSz+fdhYJVuIpyKNI&#10;Bz16FIqjedSmN66AkErtbKiOntWTedT0m0NKVy1RBx45Pl8M5GVBzeRVStg4Azfs+0+aQQw5eh2F&#10;Oje2Q40U5mNIDOAgBjrHzlzuneFnjygcZlk+TYEgBddgh7tIEWBCsrHOf+C6Q8EosYQSIig5PTp/&#10;Db2FhHClt0LK2HypUF/i5WwyiwlOS8GCM4Q5e9hX0qITCeMTv1gjeF6GWX1ULIK1nLDNYHsi5NUG&#10;nlIFPCgH6AzWdT6+L9PlZrFZ5KN8Mt+M8rSuR++3VT6ab7N3s3paV1Wd/QjUsrxoBWNcBXa3Wc3y&#10;v5uF4dVcp+w+rXcZktfoUVoge/tH0rGzoZnhcblir9llZ4O0YQfjGYOHpxTm/+U+Rv168OufAAAA&#10;//8DAFBLAwQUAAYACAAAACEA/cvprd8AAAALAQAADwAAAGRycy9kb3ducmV2LnhtbEyPwU7DMBBE&#10;70j8g7VI3KhNIGkb4lQVAi5ISJTA2YmXJCJeR7Gbhr9nOcFxZ0czb4rd4gYx4xR6TxquVwoEUuNt&#10;T62G6u3xagMiREPWDJ5QwzcG2JXnZ4XJrT/RK86H2AoOoZAbDV2MYy5laDp0Jqz8iMS/Tz85E/mc&#10;Wmknc+JwN8hEqUw60xM3dGbE+w6br8PRadh/PD/cvMy184PdttW7dZV6SrS+vFj2dyAiLvHPDL/4&#10;jA4lM9X+SDaIQUN6q3hL1LBW2wwEO9J0w0rNSrLOQJaF/L+h/AEAAP//AwBQSwECLQAUAAYACAAA&#10;ACEAtoM4kv4AAADhAQAAEwAAAAAAAAAAAAAAAAAAAAAAW0NvbnRlbnRfVHlwZXNdLnhtbFBLAQIt&#10;ABQABgAIAAAAIQA4/SH/1gAAAJQBAAALAAAAAAAAAAAAAAAAAC8BAABfcmVscy8ucmVsc1BLAQIt&#10;ABQABgAIAAAAIQDxVyTYHgIAADgEAAAOAAAAAAAAAAAAAAAAAC4CAABkcnMvZTJvRG9jLnhtbFBL&#10;AQItABQABgAIAAAAIQD9y+mt3wAAAAsBAAAPAAAAAAAAAAAAAAAAAHgEAABkcnMvZG93bnJldi54&#10;bWxQSwUGAAAAAAQABADzAAAAhA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59" o:spid="_x0000_s1107" style="position:absolute;left:0;text-align:left;z-index:251932672;visibility:visible" from="674.75pt,303.85pt" to="756.3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bBGAIAAC4EAAAOAAAAZHJzL2Uyb0RvYy54bWysU8GO2jAQvVfqP1i+QxIIFCLCqkqgl22L&#10;tNsPMLZDrDq2ZRsCqvrvHZtAS3upqubgjO2ZN29mnldP506iE7dOaFXibJxixBXVTKhDib+8bkcL&#10;jJwnihGpFS/xhTv8tH77ZtWbgk90qyXjFgGIckVvStx6b4okcbTlHXFjbbiCy0bbjnjY2kPCLOkB&#10;vZPJJE3nSa8tM1ZT7hyc1tdLvI74TcOp/9w0jnskSwzcfFxtXPdhTdYrUhwsMa2gAw3yDyw6IhQk&#10;vUPVxBN0tOIPqE5Qq51u/JjqLtFNIyiPNUA1WfpbNS8tMTzWAs1x5t4m9/9g6afTziLBSjzNMFKk&#10;gxk9C8XRbBl60xtXgEuldjZUR8/qxTxr+tUhpauWqAOPHF8vBuKyEJE8hISNM5Bh33/UDHzI0evY&#10;qHNjuwAJLUDnOI/LfR787BGFw2k+WaYwNQpXWZZPwQ4ZSHELNtb5D1x3KBgllkA8gpPTs/NX15tL&#10;yKX0VkgJ56SQCvUlXs4msxjgtBQsXIY7Zw/7Slp0IkE08RvyPrhZfVQsgrWcsM1geyLk1QaeUgU8&#10;KAfoDNZVFd+W6XKz2CzyUT6Zb0Z5Wtej99sqH8232btZPa2rqs6+B2pZXrSCMa4Cu5tCs/zvFDC8&#10;lau27hq9tyF5RI+tBbK3fyQd5xlGeBXDXrPLzobWhtGCKKPz8ICC6n/dR6+fz3z9AwAA//8DAFBL&#10;AwQUAAYACAAAACEA3hHmRN8AAAALAQAADwAAAGRycy9kb3ducmV2LnhtbEyPwU7DMBBE70j8g7VI&#10;XKrWbpDcEuJUCMiNCwXE1Y2XJCJep7HbBr6e5VSOOzuaeVNsJt+LI46xC2RguVAgkOrgOmoMvL1W&#10;8zWImCw52wdCA98YYVNeXhQ2d+FEL3jcpkZwCMXcGmhTGnIpY92it3ERBiT+fYbR28Tn2Eg32hOH&#10;+15mSmnpbUfc0NoBH1qsv7YHbyBW77ivfmb1TH3cNAGz/ePzkzXm+mq6vwORcEpnM/zhMzqUzLQL&#10;B3JR9Ab0MuMtycBK3WoQ7NBas7JjJVtpkGUh/28ofwEAAP//AwBQSwECLQAUAAYACAAAACEAtoM4&#10;kv4AAADhAQAAEwAAAAAAAAAAAAAAAAAAAAAAW0NvbnRlbnRfVHlwZXNdLnhtbFBLAQItABQABgAI&#10;AAAAIQA4/SH/1gAAAJQBAAALAAAAAAAAAAAAAAAAAC8BAABfcmVscy8ucmVsc1BLAQItABQABgAI&#10;AAAAIQAHmXbBGAIAAC4EAAAOAAAAAAAAAAAAAAAAAC4CAABkcnMvZTJvRG9jLnhtbFBLAQItABQA&#10;BgAIAAAAIQDeEeZE3wAAAAs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58" o:spid="_x0000_s1106" style="position:absolute;left:0;text-align:left;flip:x;z-index:251931648;visibility:visible" from="613.9pt,303.85pt" to="674.75pt,3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7oIAIAADgEAAAOAAAAZHJzL2Uyb0RvYy54bWysU8GO2jAQvVfqP1i+QxIIFCLCqiLQHugW&#10;abcfYGyHWHVsyzYEVPXfOzaBlvZSVc3BGXtmnt/MPC+ezq1EJ26d0KrE2TDFiCuqmVCHEn953Qxm&#10;GDlPFCNSK17iC3f4afn2zaIzBR/pRkvGLQIQ5YrOlLjx3hRJ4mjDW+KG2nAFzlrblnjY2kPCLOkA&#10;vZXJKE2nSactM1ZT7hycVlcnXkb8uubUf65rxz2SJQZuPq42rvuwJssFKQ6WmEbQngb5BxYtEQou&#10;vUNVxBN0tOIPqFZQq52u/ZDqNtF1LSiPNUA1WfpbNS8NMTzWAs1x5t4m9/9g6fNpZ5FgJR6PMFKk&#10;hRltheJoMgu96YwrIGSldjZUR8/qxWw1/eqQ0quGqAOPHF8vBvKykJE8pISNM3DDvvukGcSQo9ex&#10;UefatqiWwnwMiQEcmoHOcTKX+2T42SMKh+N8NE9hfhRcWZaPwQ53kSLAhGRjnf/AdYuCUWIJJURQ&#10;cto6fw29hYRwpTdCSjgnhVSoK/F8MprEBKelYMEZfM4e9itp0YkE+cSvv/chzOqjYhGs4YSte9sT&#10;Ia828JQq4EE5QKe3rvr4Nk/n69l6lg/y0XQ9yNOqGrzfrPLBdJO9m1TjarWqsu+BWpYXjWCMq8Du&#10;ptUs/zst9K/mqrK7Wu9tSB7RY2uB7O0fScfJhmFeZbHX7LKzobVhyCDPGNw/paD/X/cx6ueDX/4A&#10;AAD//wMAUEsDBBQABgAIAAAAIQCKLFPc3wAAAAsBAAAPAAAAZHJzL2Rvd25yZXYueG1sTI/BTsMw&#10;EETvSPyDtUjcqE0oaZvGqSoEXJCQKIGzE2+TiHgdxW4a/p7lBMedHc28yXez68WEY+g8abhdKBBI&#10;tbcdNRrK96ebNYgQDVnTe0IN3xhgV1xe5Caz/kxvOB1iIziEQmY0tDEOmZShbtGZsPADEv+OfnQm&#10;8jk20o7mzOGul4lSqXSmI25ozYAPLdZfh5PTsP98ebx7nSrne7tpyg/rSvWcaH19Ne+3ICLO8c8M&#10;v/iMDgUzVf5ENohew3Kd8paoYaU2KQh23C8VKxUrySoFWeTy/4biBwAA//8DAFBLAQItABQABgAI&#10;AAAAIQC2gziS/gAAAOEBAAATAAAAAAAAAAAAAAAAAAAAAABbQ29udGVudF9UeXBlc10ueG1sUEsB&#10;Ai0AFAAGAAgAAAAhADj9If/WAAAAlAEAAAsAAAAAAAAAAAAAAAAALwEAAF9yZWxzLy5yZWxzUEsB&#10;Ai0AFAAGAAgAAAAhAC9ajuggAgAAOAQAAA4AAAAAAAAAAAAAAAAALgIAAGRycy9lMm9Eb2MueG1s&#10;UEsBAi0AFAAGAAgAAAAhAIosU9zfAAAACwEAAA8AAAAAAAAAAAAAAAAAegQAAGRycy9kb3ducmV2&#10;LnhtbFBLBQYAAAAABAAEAPMAAACG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5" o:spid="_x0000_s1105" style="position:absolute;left:0;text-align:left;margin-left:630.7pt;margin-top:321.75pt;width:28.5pt;height:113.4pt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t2QLAIAAFQEAAAOAAAAZHJzL2Uyb0RvYy54bWysVNtu2zAMfR+wfxD0vvjSZGmMOEWRLsOA&#10;rivW7QNkWbaFyZJGKbHz96PkNE23PQ3zgyCK1BF5Dun1zdgrchDgpNElzWYpJUJzU0vdlvT7t927&#10;a0qcZ7pmymhR0qNw9Gbz9s16sIXITWdULYAgiHbFYEvaeW+LJHG8Ez1zM2OFRmdjoGceTWiTGtiA&#10;6L1K8jR9nwwGaguGC+fw9G5y0k3EbxrB/ZemccITVVLMzccV4lqFNdmsWdECs53kpzTYP2TRM6nx&#10;0TPUHfOM7EH+AdVLDsaZxs+46RPTNJKLWANWk6W/VfPUMStiLUiOs2ea3P+D5Q+HRyCyLul8QYlm&#10;PWr0FVljulWC4BkSNFhXYNyTfYRQorP3hv9wRJtth2HiFsAMnWA1ppWF+OTVhWA4vEqq4bOpEZ7t&#10;vYlcjQ30ARBZIGOU5HiWRIyecDy8muerFIXj6MryxfIKjfAEK55vW3D+ozA9CZuSAiYf0dnh3vkp&#10;9DkkZm+UrHdSqWhAW20VkAPD9tjF74TuLsOUJkNJV4t8EZFf+dwlRBq/v0H00mOfK9mX9PocxIpA&#10;2wddY5qs8EyqaY/VKX3iMVA3SeDHaoxK5ZGCwGtl6iMyC2bqa5xD3IQ1XyJnA7Z1Sd3PPQNBifqk&#10;UaBVNp+HOYjGfLFELAKXnurSwzTvDE6Lp2Tabv00O3sLsu3wsSwyos0titrIyPdLYqcSsHWjYqcx&#10;C7Nxaceol5/B5hcAAAD//wMAUEsDBBQABgAIAAAAIQCN4Gbs3wAAAAsBAAAPAAAAZHJzL2Rvd25y&#10;ZXYueG1sTI/NTsMwEITvSLyDtUjcqINFEhLiVAjRC1xo+Dm78TaJsNfBdtvw9pgTHGdnNPtNs16s&#10;YUf0YXIk4XqVAUPqnZ5okPD2urm6BRaiIq2MI5TwjQHW7flZo2rtTrTFYxcHlkoo1ErCGONccx76&#10;Ea0KKzcjJW/vvFUxST9w7dUplVvDRZYV3KqJ0odRzfgwYv/ZHayE9+4Dcdh/mZtq87TkFXn3+PIs&#10;5eXFcn8HLOIS/8Lwi5/QoU1MO3cgHZiRkAuRtkQJpSgLYCmRl0W67CRUIi+Atw3/v6H9AQAA//8D&#10;AFBLAQItABQABgAIAAAAIQC2gziS/gAAAOEBAAATAAAAAAAAAAAAAAAAAAAAAABbQ29udGVudF9U&#10;eXBlc10ueG1sUEsBAi0AFAAGAAgAAAAhADj9If/WAAAAlAEAAAsAAAAAAAAAAAAAAAAALwEAAF9y&#10;ZWxzLy5yZWxzUEsBAi0AFAAGAAgAAAAhANvO3ZAsAgAAVAQAAA4AAAAAAAAAAAAAAAAALgIAAGRy&#10;cy9lMm9Eb2MueG1sUEsBAi0AFAAGAAgAAAAhAI3gZuzfAAAACwEAAA8AAAAAAAAAAAAAAAAAhgQA&#10;AGRycy9kb3ducmV2LnhtbFBLBQYAAAAABAAEAPMAAACSBQAAAAA=&#10;">
            <v:textbox style="layout-flow:vertical;mso-layout-flow-alt:bottom-to-top;mso-next-textbox:#Rectangle 4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Белоярский</w:t>
                  </w:r>
                  <w:proofErr w:type="gramEnd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4" o:spid="_x0000_s1104" style="position:absolute;left:0;text-align:left;margin-left:659.05pt;margin-top:322.45pt;width:31pt;height:112.7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XVOLQIAAFQEAAAOAAAAZHJzL2Uyb0RvYy54bWysVNtu2zAMfR+wfxD0vvhSp2mMOEWRLsOA&#10;bivW7QNkWbaFyaImKXHy96PkNE23PQ3zgyCK1BF5DunV7WFQZC+sk6Arms1SSoTm0EjdVfT7t+27&#10;G0qcZ7phCrSo6FE4ert++2Y1mlLk0INqhCUIol05mor23psySRzvxcDcDIzQ6GzBDsyjabuksWxE&#10;9EEleZpeJyPYxljgwjk8vZ+cdB3x21Zw/6VtnfBEVRRz83G1ca3DmqxXrOwsM73kpzTYP2QxMKnx&#10;0TPUPfOM7Kz8A2qQ3IKD1s84DAm0reQi1oDVZOlv1Tz1zIhYC5LjzJkm9/9g+ef9oyWyqWhxTYlm&#10;A2r0FVljulOCFEUgaDSuxLgn82hDic48AP/hiIZNj2HizloYe8EaTCsL8cmrC8FweJXU4ydoEJ7t&#10;PESuDq0dAiCyQA5RkuNZEnHwhOPhVZEvUxSOoyvL54srNMITrHy+bazzHwQMJGwqajH5iM72D85P&#10;oc8hMXtQstlKpaJhu3qjLNkzbI9t/E7o7jJMaTJWdDnP5xH5lc9dQqTx+xvEID32uZJDRW/OQawM&#10;tL3XDabJSs+kmvZYndInHgN1kwT+UB+iUtkyvBB4raE5IrMWpr7GOcRNWPMFcjZiW1fU/dwxKyhR&#10;HzUKtMyKIsxBNIr5IkfDXnrqSw/TvAecFk/JtN34aXZ2xsqux8eyyIiGOxS1lZHvl8ROJWDrRsVO&#10;YxZm49KOUS8/g/UvAAAA//8DAFBLAwQUAAYACAAAACEAPvFPKt8AAAALAQAADwAAAGRycy9kb3du&#10;cmV2LnhtbEyPzU7DMBCE70i8g7VI3KhDIA4JcSqE6AUuEH7ObrxNIux1sN02vD3mBMfZGc1+06wX&#10;a9gBfZgcSbhcZcCQeqcnGiS8vW4uboCFqEgr4wglfGOAdXt60qhauyO94KGLA0slFGolYYxxrjkP&#10;/YhWhZWbkZK3c96qmKQfuPbqmMqt4XmWCW7VROnDqGa8H7H/7PZWwnv3gTjsvsx1tXlcioq8e3h+&#10;kvL8bLm7BRZxiX9h+MVP6NAmpq3bkw7MSChKkbZECWVeCmApIa6ydNlKqPJCAG8b/n9D+wMAAP//&#10;AwBQSwECLQAUAAYACAAAACEAtoM4kv4AAADhAQAAEwAAAAAAAAAAAAAAAAAAAAAAW0NvbnRlbnRf&#10;VHlwZXNdLnhtbFBLAQItABQABgAIAAAAIQA4/SH/1gAAAJQBAAALAAAAAAAAAAAAAAAAAC8BAABf&#10;cmVscy8ucmVsc1BLAQItABQABgAIAAAAIQAEVXVOLQIAAFQEAAAOAAAAAAAAAAAAAAAAAC4CAABk&#10;cnMvZTJvRG9jLnhtbFBLAQItABQABgAIAAAAIQA+8U8q3wAAAAsBAAAPAAAAAAAAAAAAAAAAAIcE&#10;AABkcnMvZG93bnJldi54bWxQSwUGAAAAAAQABADzAAAAkwUAAAAA&#10;">
            <v:textbox style="layout-flow:vertical;mso-layout-flow-alt:bottom-to-top;mso-next-textbox:#Rectangle 44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Екатеринбургский ЭТК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3" o:spid="_x0000_s1103" style="position:absolute;left:0;text-align:left;margin-left:690.05pt;margin-top:322.45pt;width:27pt;height:112.45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T6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6WGCki&#10;QaOvwBpRnWComAeCBuNKiHsyjzaU6My9pj8cUnrXQxi7tVYPPSMNpJWF+OTVhWA4uIrq4bNuAJ4c&#10;vI5cja2VARBYQGOU5HSRhI0eUTicF/k6BeEouLJ8sZyDEZ4g5fNtY53/yLREYVNhC8lHdHK8d34K&#10;fQ6J2WvBmz0XIhq2q3fCoiOB9tjH74zursOEQkOF14t8EZFf+dw1RBq/v0FI7qHPBZcVXl2CSBlo&#10;+6AaSJOUnnAx7aE6oc48BuomCfxYj1GpbBVeCLzWujkBs1ZPfQ1zCJuw5kvgbIC2rrD7eSCWYSQ+&#10;KRBonRVFmINoFItlDoa99tTXHqJor2FaPEbTduen2TkYy7seHssiI0rfgqgtj3y/JHYuAVo3KnYe&#10;szAb13aMevkZbH8BAAD//wMAUEsDBBQABgAIAAAAIQDtUc8R4AAAAAsBAAAPAAAAZHJzL2Rvd25y&#10;ZXYueG1sTI/BTsMwEETvSPyDtUjcqENo3SaNUyFEL3CBAD278TaJsNfBdtvw95gTHGdnNPum2kzW&#10;sBP6MDiScDvLgCG1Tg/USXh/296sgIWoSCvjCCV8Y4BNfXlRqVK7M73iqYkdSyUUSiWhj3EsOQ9t&#10;j1aFmRuRkndw3qqYpO+49uqcyq3heZYJbtVA6UOvRnzosf1sjlbCR7ND7A5fZl5sn6ZFQd49vjxL&#10;eX013a+BRZziXxh+8RM61Ilp746kAzMSxF2WtkQJy3wpgKWEWM3TZS+hyBcCeF3x/xvqHwAAAP//&#10;AwBQSwECLQAUAAYACAAAACEAtoM4kv4AAADhAQAAEwAAAAAAAAAAAAAAAAAAAAAAW0NvbnRlbnRf&#10;VHlwZXNdLnhtbFBLAQItABQABgAIAAAAIQA4/SH/1gAAAJQBAAALAAAAAAAAAAAAAAAAAC8BAABf&#10;cmVscy8ucmVsc1BLAQItABQABgAIAAAAIQArhoT6LAIAAFQEAAAOAAAAAAAAAAAAAAAAAC4CAABk&#10;cnMvZTJvRG9jLnhtbFBLAQItABQABgAIAAAAIQDtUc8R4AAAAAsBAAAPAAAAAAAAAAAAAAAAAIYE&#10;AABkcnMvZG93bnJldi54bWxQSwUGAAAAAAQABADzAAAAkwUAAAAA&#10;">
            <v:textbox style="layout-flow:vertical;mso-layout-flow-alt:bottom-to-top;mso-next-textbox:#Rectangle 43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Курьинское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2" o:spid="_x0000_s1102" style="position:absolute;left:0;text-align:left;margin-left:603.7pt;margin-top:321.55pt;width:27pt;height:113.35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5uLAIAAFQEAAAOAAAAZHJzL2Uyb0RvYy54bWysVNtu2zAMfR+wfxD0vvhSZ2mMOEWRLsOA&#10;rivW7QNkWbaFyZJGKXHy96PkNE23PQ3zgyCK1BF5DunVzWFQZC/ASaMrms1SSoTmppG6q+j3b9t3&#10;15Q4z3TDlNGiokfh6M367ZvVaEuRm96oRgBBEO3K0Va0996WSeJ4LwbmZsYKjc7WwMA8mtAlDbAR&#10;0QeV5Gn6PhkNNBYMF87h6d3kpOuI37aC+y9t64QnqqKYm48rxLUOa7JesbIDZnvJT2mwf8hiYFLj&#10;o2eoO+YZ2YH8A2qQHIwzrZ9xMySmbSUXsQasJkt/q+apZ1bEWpAcZ880uf8Hyx/2j0BkU9ECldJs&#10;QI2+ImtMd0qQIg8EjdaVGPdkHyGU6Oy94T8c0WbTY5i4BTBjL1iDaWUhPnl1IRgOr5J6/GwahGc7&#10;byJXhxaGAIgskEOU5HiWRBw84Xh4VeTLFIXj6Mry+eIKjfAEK59vW3D+ozADCZuKAiYf0dn+3vkp&#10;9DkkZm+UbLZSqWhAV28UkD3D9tjG74TuLsOUJmNFl/N8HpFf+dwlRBq/v0EM0mOfKzlU9PocxMpA&#10;2wfdYJqs9EyqaY/VKX3iMVA3SeAP9SEqlS3CC4HX2jRHZBbM1Nc4h7gJa75AzkZs64q6nzsGghL1&#10;SaNAy6wowhxEo5gvcjTg0lNfepjmvcFp8ZRM242fZmdnQXY9PpZFRrS5RVFbGfl+SexUArZuVOw0&#10;ZmE2Lu0Y9fIzWP8CAAD//wMAUEsDBBQABgAIAAAAIQB3MKwg4AAAAAsBAAAPAAAAZHJzL2Rvd25y&#10;ZXYueG1sTI/NTsMwEITvSLyDtUjcqIPVpE2IUyFEL3Ch4efsxtskwl4H223D22NOcJyd0ew39Wa2&#10;hp3Qh9GRhNtFBgypc3qkXsLb6/ZmDSxERVoZRyjhGwNsmsuLWlXanWmHpzb2LJVQqJSEIcap4jx0&#10;A1oVFm5CSt7Beatikr7n2qtzKreGiywruFUjpQ+DmvBhwO6zPVoJ7+0HYn/4Msty+zTnJXn3+PIs&#10;5fXVfH8HLOIc/8Lwi5/QoUlMe3ckHZiRsCzWaUuUsBKrAlhK5EKky15CKfICeFPz/xuaHwAAAP//&#10;AwBQSwECLQAUAAYACAAAACEAtoM4kv4AAADhAQAAEwAAAAAAAAAAAAAAAAAAAAAAW0NvbnRlbnRf&#10;VHlwZXNdLnhtbFBLAQItABQABgAIAAAAIQA4/SH/1gAAAJQBAAALAAAAAAAAAAAAAAAAAC8BAABf&#10;cmVscy8ucmVsc1BLAQItABQABgAIAAAAIQC0qX5uLAIAAFQEAAAOAAAAAAAAAAAAAAAAAC4CAABk&#10;cnMvZTJvRG9jLnhtbFBLAQItABQABgAIAAAAIQB3MKwg4AAAAAsBAAAPAAAAAAAAAAAAAAAAAIYE&#10;AABkcnMvZG93bnJldi54bWxQSwUGAAAAAAQABADzAAAAkwUAAAAA&#10;">
            <v:textbox style="layout-flow:vertical;mso-layout-flow-alt:bottom-to-top;mso-next-textbox:#Rectangle 42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Режевской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1" type="#_x0000_t32" style="position:absolute;left:0;text-align:left;margin-left:74.95pt;margin-top:305.1pt;width:52.8pt;height:8.2pt;flip:x y;z-index:251926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00" style="position:absolute;left:0;text-align:left;margin-left:112pt;margin-top:319.55pt;width:26.6pt;height:115pt;z-index:251925504">
            <v:textbox style="layout-flow:vertical;mso-layout-flow-alt:bottom-to-top;mso-next-textbox:#_x0000_s1100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Новолялинское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9" type="#_x0000_t32" style="position:absolute;left:0;text-align:left;margin-left:3.4pt;margin-top:307.85pt;width:69.75pt;height:9.9pt;flip:y;z-index:251924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8" type="#_x0000_t32" style="position:absolute;left:0;text-align:left;margin-left:39.85pt;margin-top:307.85pt;width:35.1pt;height:10.35pt;flip:y;z-index:251923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7" type="#_x0000_t32" style="position:absolute;left:0;text-align:left;margin-left:74.95pt;margin-top:310.25pt;width:0;height:9.15pt;flip:y;z-index:251922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6" type="#_x0000_t32" style="position:absolute;left:0;text-align:left;margin-left:71.4pt;margin-top:307.95pt;width:26.85pt;height:10pt;flip:x y;z-index:251921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5" style="position:absolute;left:0;text-align:left;margin-left:84.1pt;margin-top:320.2pt;width:27.9pt;height:114.95pt;z-index:251920384">
            <v:textbox style="layout-flow:vertical;mso-layout-flow-alt:bottom-to-top;mso-next-textbox:#_x0000_s109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Высокогорский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4" style="position:absolute;left:0;text-align:left;margin-left:55.65pt;margin-top:320.2pt;width:28.45pt;height:114.95pt;z-index:251919360">
            <v:textbox style="layout-flow:vertical;mso-layout-flow-alt:bottom-to-top;mso-next-textbox:#_x0000_s1094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Уральский колледж Т и </w:t>
                  </w:r>
                  <w:proofErr w:type="gram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3" style="position:absolute;left:0;text-align:left;margin-left:26.75pt;margin-top:319.95pt;width:28.9pt;height:115.2pt;z-index:251918336">
            <v:textbox style="layout-flow:vertical;mso-layout-flow-alt:bottom-to-top;mso-next-textbox:#_x0000_s1093">
              <w:txbxContent>
                <w:p w:rsidR="00B02B71" w:rsidRPr="002A5FA4" w:rsidRDefault="00B02B71" w:rsidP="002A5FA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Нижнетагильский  </w:t>
                  </w:r>
                  <w:proofErr w:type="gram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2" style="position:absolute;left:0;text-align:left;margin-left:-5.75pt;margin-top:319.95pt;width:32.5pt;height:115.2pt;z-index:251917312">
            <v:textbox style="layout-flow:vertical;mso-layout-flow-alt:bottom-to-top;mso-next-textbox:#_x0000_s1092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Талицкий</w:t>
                  </w:r>
                  <w:proofErr w:type="spellEnd"/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ЛТТ им. Н.И.Кузнецова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9" o:spid="_x0000_s1091" style="position:absolute;left:0;text-align:left;z-index:251916288;visibility:visible" from="214.35pt,302.25pt" to="232.25pt,3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IFFwIAAC4EAAAOAAAAZHJzL2Uyb0RvYy54bWysU8GO2jAQvVfqP1i+QxI2UIgIq4pAL7SL&#10;tNsPMLZDrDq2ZRsCqvrvHTuB7raXqmoOztgz8/xm5nn5eGklOnPrhFYlzsYpRlxRzYQ6lvjry3Y0&#10;x8h5ohiRWvESX7nDj6v375adKfhEN1oybhGAKFd0psSN96ZIEkcb3hI31oYrcNbatsTD1h4TZkkH&#10;6K1MJmk6SzptmbGacufgtOqdeBXx65pT/1TXjnskSwzcfFxtXA9hTVZLUhwtMY2gAw3yDyxaIhRc&#10;eoeqiCfoZMUfUK2gVjtd+zHVbaLrWlAea4BqsvS3ap4bYnisBZrjzL1N7v/B0i/nvUWClXiSYaRI&#10;CzPaCcXRbBF60xlXQMha7W2ojl7Us9lp+s0hpdcNUUceOb5cDeRlISN5kxI2zsANh+6zZhBDTl7H&#10;Rl1q2wZIaAG6xHlc7/PgF48oHGZZ/pDC1Ci4BjvcQIpbsrHOf+K6RcEosQTiEZycd873obeQcJfS&#10;WyElnJNCKtSVeDGdTGOC01Kw4Aw+Z4+HtbToTIJo4hcrA8/rMKtPikWwhhO2GWxPhOxt4ClVwINy&#10;gM5g9ar4vkgXm/lmno/yyWwzytOqGn3crvPRbJt9mFYP1XpdZT8CtSwvGsEYV4HdTaFZ/ncKGN5K&#10;r627Ru9tSN6ix9YC2ds/ko7zDCPsxXDQ7Lq3obVhtCDKGDw8oKD61/sY9euZr34CAAD//wMAUEsD&#10;BBQABgAIAAAAIQBS+KQO4AAAAA0BAAAPAAAAZHJzL2Rvd25yZXYueG1sTI/BTsMwEETvSPyDtUhc&#10;qtYmrdIS4lQIyI1LCxVXN16SiHidxm4b+Hq2JzjO7Gj2Tb4eXSdOOITWk4a7mQKBVHnbUq3h/a2c&#10;rkCEaMiazhNq+MYA6+L6KjeZ9Wfa4Gkba8ElFDKjoYmxz6QMVYPOhJnvkfj26QdnIsuhlnYwZy53&#10;nUyUSqUzLfGHxvT41GD1tT06DaHc4aH8mVQT9TGvPSaH59cXo/Xtzfj4ACLiGP/CcMFndCiYae+P&#10;ZIPoWM9XKY+JGpbqPgVxiSzUgq09W8kyBVnk8v+K4hcAAP//AwBQSwECLQAUAAYACAAAACEAtoM4&#10;kv4AAADhAQAAEwAAAAAAAAAAAAAAAAAAAAAAW0NvbnRlbnRfVHlwZXNdLnhtbFBLAQItABQABgAI&#10;AAAAIQA4/SH/1gAAAJQBAAALAAAAAAAAAAAAAAAAAC8BAABfcmVscy8ucmVsc1BLAQItABQABgAI&#10;AAAAIQBvGbIFFwIAAC4EAAAOAAAAAAAAAAAAAAAAAC4CAABkcnMvZTJvRG9jLnhtbFBLAQItABQA&#10;BgAIAAAAIQBS+KQO4AAAAA0BAAAPAAAAAAAAAAAAAAAAAHE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7" o:spid="_x0000_s1090" style="position:absolute;left:0;text-align:left;z-index:251915264;visibility:visible" from="214.15pt,302.25pt" to="265.75pt,3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q6GQIAAC4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o/GGCnS&#10;woy2QnE0fQq96YwrwGWldjZUR8/q1Ww1/eqQ0quGqAOPHN8uBuKyEJE8hISNM5Bh333SDHzI0evY&#10;qHNt2wAJLUDnOI/LfR787BGFw3E+mqcwNQpXWZaPwQ4ZSHELNtb5j1y3KBgllkA8gpPT1vne9eYS&#10;cim9EVLCOSmkQl2J55PRJAY4LQULl+HO2cN+JS06kSCa+F3zPrhZfVQsgjWcsPXV9kTI3gaeUgU8&#10;KAfoXK1eFd/m6Xw9W8/yQT6argd5WlWDD5tVPphusqdJNa5Wqyr7HqhledEIxrgK7G4KzfK/U8D1&#10;rfTaumv03obkET22Fsje/pF0nGcYYS+GvWaXnQ2tDaMFUUbn6wMKqv91H71+PvPlDwAAAP//AwBQ&#10;SwMEFAAGAAgAAAAhAPrFBMrgAAAADQEAAA8AAABkcnMvZG93bnJldi54bWxMj8FOwzAQRO9I/IO1&#10;SFwqahNCWkKcCgG59UIBcXXjJYmI12nstoGvZ3uC48yOZt8Uq8n14oBj6DxpuJ4rEEi1tx01Gt5e&#10;q6sliBANWdN7Qg3fGGBVnp8VJrf+SC942MRGcAmF3GhoYxxyKUPdojNh7gckvn360ZnIcmykHc2R&#10;y10vE6Uy6UxH/KE1Az62WH9t9k5DqN5xV/3M6pn6uGk8Jrun9bPR+vJiergHEXGKf2E44TM6lMy0&#10;9XuyQfSsU5XymKhhoe4yEKdIertka8tWsshAloX8v6L8BQAA//8DAFBLAQItABQABgAIAAAAIQC2&#10;gziS/gAAAOEBAAATAAAAAAAAAAAAAAAAAAAAAABbQ29udGVudF9UeXBlc10ueG1sUEsBAi0AFAAG&#10;AAgAAAAhADj9If/WAAAAlAEAAAsAAAAAAAAAAAAAAAAALwEAAF9yZWxzLy5yZWxzUEsBAi0AFAAG&#10;AAgAAAAhAJaFKroZAgAALgQAAA4AAAAAAAAAAAAAAAAALgIAAGRycy9lMm9Eb2MueG1sUEsBAi0A&#10;FAAGAAgAAAAhAPrFBMrgAAAADQ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6" o:spid="_x0000_s1089" style="position:absolute;left:0;text-align:left;flip:x;z-index:251914240;visibility:visible" from="169.1pt,301.45pt" to="217.7pt,3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2syIQIAADgEAAAOAAAAZHJzL2Uyb0RvYy54bWysU02P2jAQvVfqf7B8h3xsoBARVhWB9rDd&#10;Iu32BxjbIVYd27INAVX97x07QEt7qarm4Iw9M89vZp4Xj6dOoiO3TmhV4WycYsQV1UyofYW/vG5G&#10;M4ycJ4oRqRWv8Jk7/Lh8+2bRm5LnutWScYsARLmyNxVuvTdlkjja8o64sTZcgbPRtiMetnafMEt6&#10;QO9kkqfpNOm1ZcZqyp2D03pw4mXEbxpO/eemcdwjWWHg5uNq47oLa7JckHJviWkFvdAg/8CiI0LB&#10;pTeomniCDlb8AdUJarXTjR9T3SW6aQTlsQaoJkt/q+alJYbHWqA5ztza5P4fLH0+bi0SrMJ5gZEi&#10;HczoSSiOptPQm964EkJWamtDdfSkXsyTpl8dUnrVErXnkePr2UBeFjKSu5SwcQZu2PWfNIMYcvA6&#10;NurU2A41UpiPITGAQzPQKU7mfJsMP3lE4TDPZ9MU5kfBlWXFA9jhLlIGmJBsrPMfuO5QMCosoYQI&#10;So5Pzg+h15AQrvRGSAnnpJQK9RWeT/JJTHBaChacwefsfreSFh1JkE/8LvfehVl9UCyCtZyw9cX2&#10;RMjBBp5SBTwoB+hcrEEf3+bpfD1bz4pRkU/XoyKt69H7zaoYTTfZu0n9UK9WdfY9UMuKshWMcRXY&#10;XbWaFX+nhcurGVR2U+utDck9emwtkL3+I+k42TDMQRY7zc5bG1obhgzyjMGXpxT0/+s+Rv188Msf&#10;AAAA//8DAFBLAwQUAAYACAAAACEAFSjIPOAAAAANAQAADwAAAGRycy9kb3ducmV2LnhtbEyPzU7D&#10;MBCE70i8g7VI3KjdFCVtGqeqEHBBQqIEzk68TSL8E8VuGt6e7YkeZ3Y0+02xm61hE46h907CciGA&#10;oWu87l0rofp8eVgDC1E5rYx3KOEXA+zK25tC5dqf3QdOh9gyKnEhVxK6GIec89B0aFVY+AEd3Y5+&#10;tCqSHFuuR3Wmcmt4IkTKreodfejUgE8dNj+Hk5Ww/357Xr1PtfVGb9rqS9tKvCZS3t/N+y2wiHP8&#10;D8MFn9ChJKban5wOzJBOsjWNiRIysUmBXSKr5SNZNVlJlgIvC369ovwDAAD//wMAUEsBAi0AFAAG&#10;AAgAAAAhALaDOJL+AAAA4QEAABMAAAAAAAAAAAAAAAAAAAAAAFtDb250ZW50X1R5cGVzXS54bWxQ&#10;SwECLQAUAAYACAAAACEAOP0h/9YAAACUAQAACwAAAAAAAAAAAAAAAAAvAQAAX3JlbHMvLnJlbHNQ&#10;SwECLQAUAAYACAAAACEAey9rMiECAAA4BAAADgAAAAAAAAAAAAAAAAAuAgAAZHJzL2Uyb0RvYy54&#10;bWxQSwECLQAUAAYACAAAACEAFSjIPOAAAAANAQAADwAAAAAAAAAAAAAAAAB7BAAAZHJzL2Rvd25y&#10;ZXYueG1sUEsFBgAAAAAEAAQA8wAAAIg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53" o:spid="_x0000_s1088" style="position:absolute;left:0;text-align:left;margin-left:220.5pt;margin-top:319.95pt;width:27pt;height:114.6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6ALQIAAFQEAAAOAAAAZHJzL2Uyb0RvYy54bWysVNuO0zAQfUfiHyy/01za0jZqulp1KUJa&#10;lhULHzBxnMTCsY3tNu3fM3a63S7whMiD5fGMj2fOmcn65thLcuDWCa1Kmk1SSrhiuhaqLen3b7t3&#10;S0qcB1WD1IqX9MQdvdm8fbMeTMFz3WlZc0sQRLliMCXtvDdFkjjW8R7cRBuu0Nlo24NH07ZJbWFA&#10;9F4meZq+TwZta2M1487h6d3opJuI3zSc+S9N47gnsqSYm4+rjWsV1mSzhqK1YDrBzmnAP2TRg1D4&#10;6AXqDjyQvRV/QPWCWe104ydM94luGsF4rAGrydLfqnnqwPBYC5LjzIUm9/9g2cPh0RJRl3S6oERB&#10;jxp9RdZAtZKT+TQQNBhXYNyTebShRGfuNfvhiNLbDsP4rbV66DjUmFYW4pNXF4Lh8Cqphs+6RnjY&#10;ex25Oja2D4DIAjlGSU4XSfjRE4aH01m+SlE4hq4sny+maIQnoHi+bazzH7nuSdiU1GLyER0O986P&#10;oc8hMXstRb0TUkbDttVWWnIAbI9d/M7o7jpMKjKUdDXP5xH5lc9dQ6Tx+xtELzz2uRR9SZeXICgC&#10;bR9UjWlC4UHIcY/VSXXmMVA3SuCP1TEqlS/DC4HXStcnZNbqsa9xDnET1nyBnA3Y1iV1P/dgOSXy&#10;k0KBVtlsFuYgGrP5IkfDXnuqaw8o1mmcFk/JuN36cXb2xoq2w8eyyIjStyhqIyLfL4mdS8DWjYqd&#10;xyzMxrUdo15+BptfAAAA//8DAFBLAwQUAAYACAAAACEAvalWwuAAAAANAQAADwAAAGRycy9kb3du&#10;cmV2LnhtbEyPzU7DMBCE70i8g7VI3KiDadMmxKkQohe4lPBzduNtEmGvg+224e1xT3Cc2dHsN9V6&#10;soYd0YfBkYTbWQYMqXV6oE7C+9vmZgUsREVaGUco4QcDrOvLi0qV2p3oFY9N7FgqoVAqCX2MY8l5&#10;aHu0KszciJRue+etikn6jmuvTqncGi6yLOdWDZQ+9GrExx7br+ZgJXw0n4jd/tvMi83ztCjIu6ft&#10;i5TXV9PDPbCIU/wLwxk/oUOdmHbuQDowk/RdvkpjooSlWObAzpG5EMnaSSjEIgdeV/z/ivoXAAD/&#10;/wMAUEsBAi0AFAAGAAgAAAAhALaDOJL+AAAA4QEAABMAAAAAAAAAAAAAAAAAAAAAAFtDb250ZW50&#10;X1R5cGVzXS54bWxQSwECLQAUAAYACAAAACEAOP0h/9YAAACUAQAACwAAAAAAAAAAAAAAAAAvAQAA&#10;X3JlbHMvLnJlbHNQSwECLQAUAAYACAAAACEAS2DugC0CAABUBAAADgAAAAAAAAAAAAAAAAAuAgAA&#10;ZHJzL2Uyb0RvYy54bWxQSwECLQAUAAYACAAAACEAvalWwuAAAAANAQAADwAAAAAAAAAAAAAAAACH&#10;BAAAZHJzL2Rvd25yZXYueG1sUEsFBgAAAAAEAAQA8wAAAJQFAAAAAA==&#10;">
            <v:textbox style="layout-flow:vertical;mso-layout-flow-alt:bottom-to-top;mso-next-textbox:#Rectangle 53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Сергинский МТ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52" o:spid="_x0000_s1087" style="position:absolute;left:0;text-align:left;margin-left:190.7pt;margin-top:319.95pt;width:27pt;height:114.6pt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xQULAIAAFQEAAAOAAAAZHJzL2Uyb0RvYy54bWysVNtu2zAMfR+wfxD0vviSZGmMOEWRLsOA&#10;rivW7QNoWbaFyZImKbH796PkNE23PQ3zgyCK1BF5DunN9dhLcuTWCa1Kms1SSrhiuhaqLen3b/t3&#10;V5Q4D6oGqRUv6RN39Hr79s1mMAXPdadlzS1BEOWKwZS0894USeJYx3twM224QmejbQ8eTdsmtYUB&#10;0XuZ5Gn6Phm0rY3VjDuHp7eTk24jftNw5r80jeOeyJJibj6uNq5VWJPtBorWgukEO6UB/5BFD0Lh&#10;o2eoW/BADlb8AdULZrXTjZ8x3Se6aQTjsQasJkt/q+axA8NjLUiOM2ea3P+DZffHB0tEXdI5KqWg&#10;R42+ImugWsnJMg8EDcYVGPdoHmwo0Zk7zX44ovSuwzB+Y60eOg41ppWF+OTVhWA4vEqq4bOuER4O&#10;Xkeuxsb2ARBZIGOU5OksCR89YXg4X+TrFIVj6Mry5WqORngCiufbxjr/keuehE1JLSYf0eF45/wU&#10;+hwSs9dS1HshZTRsW+2kJUfA9tjH74TuLsOkIkNJ18t8GZFf+dwlRBq/v0H0wmOfS9GX9OocBEWg&#10;7YOqMU0oPAg57bE6qU48BuomCfxYjVGpfBVeCLxWun5CZq2e+hrnEDdhzVfI2YBtXVL38wCWUyI/&#10;KRRonS0WYQ6isViucjTspae69IBincZp8ZRM252fZudgrGg7fCyLjCh9g6I2IvL9ktipBGzdqNhp&#10;zMJsXNox6uVnsP0FAAD//wMAUEsDBBQABgAIAAAAIQBq2uKp4QAAAA0BAAAPAAAAZHJzL2Rvd25y&#10;ZXYueG1sTI/BTsMwEETvSPyDtUjcqNO0TZsQp0KIXuBSAu3ZjbdJhL0OttuGv8c9wXFmR7NvyvVo&#10;NDuj870lAdNJAgypsaqnVsDnx+ZhBcwHSUpqSyjgBz2sq9ubUhbKXugdz3VoWSwhX0gBXQhDwblv&#10;OjTST+yAFG9H64wMUbqWKycvsdxoniZJxo3sKX7o5IDPHTZf9ckI2NV7xPb4ref55nVc5OTsy/ZN&#10;iPu78ekRWMAx/IXhih/RoYpMB3si5ZmOejadxzFBwDJdZsCukVm2itZBQJ4uMuBVyf+vqH4BAAD/&#10;/wMAUEsBAi0AFAAGAAgAAAAhALaDOJL+AAAA4QEAABMAAAAAAAAAAAAAAAAAAAAAAFtDb250ZW50&#10;X1R5cGVzXS54bWxQSwECLQAUAAYACAAAACEAOP0h/9YAAACUAQAACwAAAAAAAAAAAAAAAAAvAQAA&#10;X3JlbHMvLnJlbHNQSwECLQAUAAYACAAAACEA1E8UFCwCAABUBAAADgAAAAAAAAAAAAAAAAAuAgAA&#10;ZHJzL2Uyb0RvYy54bWxQSwECLQAUAAYACAAAACEAatriqeEAAAANAQAADwAAAAAAAAAAAAAAAACG&#10;BAAAZHJzL2Rvd25yZXYueG1sUEsFBgAAAAAEAAQA8wAAAJQFAAAAAA==&#10;">
            <v:textbox style="layout-flow:vertical;mso-layout-flow-alt:bottom-to-top;mso-next-textbox:#Rectangle 52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Ачитское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51" o:spid="_x0000_s1086" style="position:absolute;left:0;text-align:left;margin-left:157.25pt;margin-top:319.4pt;width:27pt;height:115.15pt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dzlKwIAAFQEAAAOAAAAZHJzL2Uyb0RvYy54bWysVMGO0zAQvSPxD5bvNGnabrdR09WqSxHS&#10;sqxY+ADHcRIL22Nst0n/nonTli5wQuRgeTzj55n3ZrK+67UiB+G8BFPQ6SSlRBgOlTRNQb993b27&#10;pcQHZiqmwIiCHoWnd5u3b9adzUUGLahKOIIgxuedLWgbgs2TxPNWaOYnYIVBZw1Os4Cma5LKsQ7R&#10;tUqyNL1JOnCVdcCF93j6MDrpJuLXteDhc117EYgqKOYW4uriWg5rslmzvHHMtpKf0mD/kIVm0uCj&#10;F6gHFhjZO/kHlJbcgYc6TDjoBOpachFrwGqm6W/VvLTMilgLkuPthSb//2D50+HZEVkVdLaixDCN&#10;Gn1B1phplCCL6UBQZ32OcS/22Q0levsI/LsnBrYthol756BrBaswrRifvLowGB6vkrL7BBXCs32A&#10;yFVfOz0AIgukj5IcL5KIPhCOh7N5tkpROI6uabZYztDAlBKWn29b58MHAZoMm4I6TD6is8OjD2Po&#10;OSRmD0pWO6lUNFxTbpUjB4btsYvfCd1fhylDuoKuFtkiIr/y+WuINH5/g9AyYJ8rqQt6ewli+UDb&#10;e1PFLgxMqnGP1SmDRZ6pGyUIfdlHpbKbsyolVEdk1sHY1ziHuBnWbImcddjWBfU/9swJStRHgwKt&#10;pvP5MAfRmC+WGRru2lNee5jhLeC0BErG7TaMs7O3TjYtPjaNjBi4R1FrGfkesh4TO5WArRsVO43Z&#10;MBvXdoz69TPY/AQAAP//AwBQSwMEFAAGAAgAAAAhAFu/7o3hAAAADQEAAA8AAABkcnMvZG93bnJl&#10;di54bWxMj81OwzAQhO9IvIO1SNyo09CmJMSpEKIXuJTwc3bjbRJhr0PstuHt2Z7gOLOj2W/K9eSs&#10;OOIYek8K5rMEBFLjTU+tgve3zc0diBA1GW09oYIfDLCuLi9KXRh/olc81rEVXEKh0Aq6GIdCytB0&#10;6HSY+QGJb3s/Oh1Zjq00oz5xubMyTZJMOt0Tf+j0gI8dNl/1wSn4qD8R2/23XeSb52mZ0+ifti9K&#10;XV9ND/cgIk7xLwxnfEaHipl2/kAmCMs6zRIeExWs0lUG4hy5nS/Y2inI02UGsirl/xXVLwAAAP//&#10;AwBQSwECLQAUAAYACAAAACEAtoM4kv4AAADhAQAAEwAAAAAAAAAAAAAAAAAAAAAAW0NvbnRlbnRf&#10;VHlwZXNdLnhtbFBLAQItABQABgAIAAAAIQA4/SH/1gAAAJQBAAALAAAAAAAAAAAAAAAAAC8BAABf&#10;cmVscy8ucmVsc1BLAQItABQABgAIAAAAIQB/MdzlKwIAAFQEAAAOAAAAAAAAAAAAAAAAAC4CAABk&#10;cnMvZTJvRG9jLnhtbFBLAQItABQABgAIAAAAIQBbv+6N4QAAAA0BAAAPAAAAAAAAAAAAAAAAAIUE&#10;AABkcnMvZG93bnJldi54bWxQSwUGAAAAAAQABADzAAAAkwUAAAAA&#10;">
            <v:textbox style="layout-flow:vertical;mso-layout-flow-alt:bottom-to-top;mso-next-textbox:#Rectangle 51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Артинское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6" o:spid="_x0000_s1085" style="position:absolute;left:0;text-align:left;margin-left:252.3pt;margin-top:319.95pt;width:32.55pt;height:114.6pt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BVhLAIAAFQEAAAOAAAAZHJzL2Uyb0RvYy54bWysVNtu2zAMfR+wfxD0vvhSp2mMOEWRLsOA&#10;bivW7QNkWbaFyZJGKXHy96PkNE23PQ3zgyCK1BF5DunV7WFQZC/ASaMrms1SSoTmppG6q+j3b9t3&#10;N5Q4z3TDlNGiokfh6O367ZvVaEuRm96oRgBBEO3K0Va0996WSeJ4LwbmZsYKjc7WwMA8mtAlDbAR&#10;0QeV5Gl6nYwGGguGC+fw9H5y0nXEb1vB/Ze2dcITVVHMzccV4lqHNVmvWNkBs73kpzTYP2QxMKnx&#10;0TPUPfOM7ED+ATVIDsaZ1s+4GRLTtpKLWANWk6W/VfPUMytiLUiOs2ea3P+D5Z/3j0BkU9GioESz&#10;ATX6iqwx3SlBiutA0GhdiXFP9hFCic4+GP7DEW02PYaJOwAz9oI1mFYW4pNXF4Lh8Cqpx0+mQXi2&#10;8yZydWhhCIDIAjlESY5nScTBE46HV0W+TFE4jq4sny+u0AhPsPL5tgXnPwgzkLCpKGDyEZ3tH5yf&#10;Qp9DYvZGyWYrlYoGdPVGAdkzbI9t/E7o7jJMaTJWdDnP5xH5lc9dQqTx+xvEID32uZJDRW/OQawM&#10;tL3XDabJSs+kmvZYndInHgN1kwT+UB+iUnlkOfBam+aIzIKZ+hrnEDdhzRfI2YhtXVH3c8dAUKI+&#10;ahRomRVFmINoFPNFjgZceupLD9O8NzgtnpJpu/HT7OwsyK7Hx7LIiDZ3KGorI98viZ1KwNaNip3G&#10;LMzGpR2jXn4G618AAAD//wMAUEsDBBQABgAIAAAAIQCH6sBv4AAAAA0BAAAPAAAAZHJzL2Rvd25y&#10;ZXYueG1sTI/BTsMwEETvSPyDtUjcqIOVJiTEqRCiF7jQQHt2420SYa9D7Lbh73FPcJzZ0eybajVb&#10;w044+cGRhPtFAgypdXqgTsLnx/ruAZgPirQyjlDCD3pY1ddXlSq1O9MGT03oWCwhXyoJfQhjyblv&#10;e7TKL9yIFG8HN1kVopw6rid1juXWcJEkGbdqoPihVyM+99h+NUcrYdvsELvDt0mL9eu8LGhyL+9v&#10;Ut7ezE+PwALO4S8MF/yIDnVk2rsjac9M1KkQcUyQkIs8A3aJpHkWrb2EQiwz4HXF/6+ofwEAAP//&#10;AwBQSwECLQAUAAYACAAAACEAtoM4kv4AAADhAQAAEwAAAAAAAAAAAAAAAAAAAAAAW0NvbnRlbnRf&#10;VHlwZXNdLnhtbFBLAQItABQABgAIAAAAIQA4/SH/1gAAAJQBAAALAAAAAAAAAAAAAAAAAC8BAABf&#10;cmVscy8ucmVsc1BLAQItABQABgAIAAAAIQBwsBVhLAIAAFQEAAAOAAAAAAAAAAAAAAAAAC4CAABk&#10;cnMvZTJvRG9jLnhtbFBLAQItABQABgAIAAAAIQCH6sBv4AAAAA0BAAAPAAAAAAAAAAAAAAAAAIYE&#10;AABkcnMvZG93bnJldi54bWxQSwUGAAAAAAQABADzAAAAkwUAAAAA&#10;">
            <v:textbox style="layout-flow:vertical;mso-layout-flow-alt:bottom-to-top;mso-next-textbox:#Rectangle 46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Первоуральский политехникум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68" o:spid="_x0000_s1084" style="position:absolute;left:0;text-align:left;flip:x;z-index:251909120;visibility:visible" from="200.75pt,301.45pt" to="217.7pt,3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temHwIAADgEAAAOAAAAZHJzL2Uyb0RvYy54bWysU9uO2yAQfa/Uf0C8J76skyZWnFVlJ+1D&#10;2kba7QcQwDEqBgQkTlT13zuQS3fbl6qqH/DAzBzOzBwWj6deoiO3TmhV4WycYsQV1UyofYW/Pq9H&#10;M4ycJ4oRqRWv8Jk7/Lh8+2YxmJLnutOScYsARLlyMBXuvDdlkjja8Z64sTZcgbPVticetnafMEsG&#10;QO9lkqfpNBm0ZcZqyp2D0+bixMuI37ac+i9t67hHssLAzcfVxnUX1mS5IOXeEtMJeqVB/oFFT4SC&#10;S+9QDfEEHaz4A6oX1GqnWz+muk902wrKYw1QTZb+Vs1TRwyPtUBznLm3yf0/WPr5uLVIsArnOUaK&#10;9DCjjVAcTWehN4NxJYTUamtDdfSknsxG028OKV13RO155Ph8NpCXhYzkVUrYOAM37IZPmkEMOXgd&#10;G3VqbY9aKczHkBjAoRnoFCdzvk+GnzyicJhlxUMK86PgutrhLlIGmJBsrPMfuO5RMCosoYQISo4b&#10;5y+ht5AQrvRaSAnnpJQKDRWeT/JJTHBaChacwefsfldLi44kyCd+sUbwvAyz+qBYBOs4Yaur7YmQ&#10;Fxt4ShXwoBygc7Uu+vg+T+er2WpWjIp8uhoVadOM3q/rYjRdZ+8mzUNT1032I1DLirITjHEV2N20&#10;mhV/p4Xrq7mo7K7WexuS1+ixtUD29o+k42TDMC+y2Gl23trQ2jBkkGcMvj6loP+X+xj168EvfwIA&#10;AP//AwBQSwMEFAAGAAgAAAAhAIPQegPfAAAADQEAAA8AAABkcnMvZG93bnJldi54bWxMj8FOwzAQ&#10;RO9I/IO1SNyoTSJSGuJUFQIuSEiUwNmJlyQiXkexm4a/Z3uix5kdzb4ptosbxIxT6D1puF0pEEiN&#10;tz21GqqP55t7ECEasmbwhBp+McC2vLwoTG79kd5x3sdWcAmF3GjoYhxzKUPToTNh5Uckvn37yZnI&#10;cmqlncyRy90gE6Uy6UxP/KEzIz522PzsD07D7uv1KX2ba+cHu2mrT+sq9ZJofX217B5ARFzifxhO&#10;+IwOJTPV/kA2iIF1miY8JmpYq00G4hRJ7xRbNVvJOgNZFvJ8RfkHAAD//wMAUEsBAi0AFAAGAAgA&#10;AAAhALaDOJL+AAAA4QEAABMAAAAAAAAAAAAAAAAAAAAAAFtDb250ZW50X1R5cGVzXS54bWxQSwEC&#10;LQAUAAYACAAAACEAOP0h/9YAAACUAQAACwAAAAAAAAAAAAAAAAAvAQAAX3JlbHMvLnJlbHNQSwEC&#10;LQAUAAYACAAAACEAn/rXph8CAAA4BAAADgAAAAAAAAAAAAAAAAAuAgAAZHJzL2Uyb0RvYy54bWxQ&#10;SwECLQAUAAYACAAAACEAg9B6A98AAAANAQAADwAAAAAAAAAAAAAAAAB5BAAAZHJzL2Rvd25yZXYu&#10;eG1sUEsFBgAAAAAEAAQA8wAAAIU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Line 38" o:spid="_x0000_s1081" style="position:absolute;left:0;text-align:left;z-index:251906048;visibility:visible" from="547.4pt,243pt" to="547.4pt,2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Ek6EwIAACk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iaY6RI&#10;BxptheLoaR560xtXgEuldjZUR8/qxWw1/e6Q0lVL1IFHjq8XA3FZiEjehISNM5Bh33/WDHzI0evY&#10;qHNjuwAJLUDnqMflrgc/e0SHQwqneT6fpVGqhBS3OGOd/8R1h4JRYgmcIy45bZ0PPEhxcwlplN4I&#10;KaPaUqG+xItpPo0BTkvBwmVwc/awr6RFJxLmJX6xKLh5dLP6qFgEazlh66vtiZCDDcmlCnhQCdC5&#10;WsNA/Fiki/V8PZ+MJvlsPZqkdT36uKkmo9km+zCtn+qqqrOfgVo2KVrBGFeB3W04s8nfiX99JsNY&#10;3cfz3obkLXrsF5C9/SPpKGVQb5iDvWaXnb1JDPMYna9vJwz84x7sxxe++gUAAP//AwBQSwMEFAAG&#10;AAgAAAAhAK1PtzffAAAADQEAAA8AAABkcnMvZG93bnJldi54bWxMj8FOwzAQRO9I/IO1SFyq1iZV&#10;ohLiVAjIjQsFxHUbL0lEbKex2wa+nq16gOPMjmbfFOvJ9uJAY+i803CzUCDI1d50rtHw9lrNVyBC&#10;RGew9440fFOAdXl5UWBu/NG90GETG8ElLuSooY1xyKUMdUsWw8IP5Pj26UeLkeXYSDPikcttLxOl&#10;Mmmxc/yhxYEeWqq/NnurIVTvtKt+ZvVMfSwbT8nu8fkJtb6+mu7vQESa4l8YTviMDiUzbf3emSB6&#10;1stU8ZioIU1uMxCnyNnaspWlGciykP9XlL8AAAD//wMAUEsBAi0AFAAGAAgAAAAhALaDOJL+AAAA&#10;4QEAABMAAAAAAAAAAAAAAAAAAAAAAFtDb250ZW50X1R5cGVzXS54bWxQSwECLQAUAAYACAAAACEA&#10;OP0h/9YAAACUAQAACwAAAAAAAAAAAAAAAAAvAQAAX3JlbHMvLnJlbHNQSwECLQAUAAYACAAAACEA&#10;hARJOhMCAAApBAAADgAAAAAAAAAAAAAAAAAuAgAAZHJzL2Uyb0RvYy54bWxQSwECLQAUAAYACAAA&#10;ACEArU+3N98AAAANAQAADwAAAAAAAAAAAAAAAABtBAAAZHJzL2Rvd25yZXYueG1sUEsFBgAAAAAE&#10;AAQA8wAAAHk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left:0;text-align:left;margin-left:640.45pt;margin-top:240.6pt;width:.05pt;height:15.3pt;z-index:2519050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9" style="position:absolute;left:0;text-align:left;margin-left:-5.75pt;margin-top:253.15pt;width:152.05pt;height:51.95pt;z-index:251904000" fillcolor="#d8d8d8">
            <v:textbox style="mso-next-textbox:#_x0000_s1079">
              <w:txbxContent>
                <w:p w:rsidR="00B02B71" w:rsidRPr="000424A2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424A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Отделение лесотехнического профиля</w:t>
                  </w:r>
                </w:p>
                <w:p w:rsidR="00B02B71" w:rsidRPr="000424A2" w:rsidRDefault="00B02B71" w:rsidP="00394E60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424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Тавдинский техникум механической обработки древесины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8" type="#_x0000_t32" style="position:absolute;left:0;text-align:left;margin-left:377.3pt;margin-top:243pt;width:.05pt;height:8.3pt;z-index:2519029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2" o:spid="_x0000_s1077" style="position:absolute;left:0;text-align:left;margin-left:-5.75pt;margin-top:459.3pt;width:793pt;height:20.75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BRLgIAAFE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3Q2p0Sz&#10;Hj36gqox3SpB8jwINFhXYN2TfYTQorMPhn93RJtNh2XiDsAMnWA10spCffLiQAgcHiXV8NHUCM92&#10;3kStDg30ARBVIIdoyfFiiTh4wvHlLF3O5wt0jmPuZpov0+hZworzaQvOvxemJ2FTUkDyEZ3tH5wP&#10;bFhxLonsjZL1VioVA2irjQKyZzge2/jEBrDJ6zKlyVDS5SyfReQXOXcNkcbnbxC99DjnSvYlXVyK&#10;WBFke6frOIWeSTXukbLSJx2DdKMF/lAdolPZzdmVytRHVBbMONd4D3HTGfhJyYAzXVL3Y8dAUKI+&#10;aHRnmU2n4RLEYDqb5xjAdaa6zjDNEaqknpJxu/HjxdlZkG2HX8qiHNrcoaONjGIHt0dWJ/44t9GD&#10;0x0LF+M6jlW//gTrZwAAAP//AwBQSwMEFAAGAAgAAAAhAMUyAmnhAAAADQEAAA8AAABkcnMvZG93&#10;bnJldi54bWxMj8FOwzAMhu9IvENkJG4s6SaitTSdEGhIHLfuws1tQltonKpJt25PT3ZiN1v+9fv7&#10;8s1se3Y0o+8cKUgWApih2umOGgWHcvu0BuYDksbekVFwNh42xf1djpl2J9qZ4z40LJaQz1BBG8KQ&#10;ce7r1lj0CzcYirdvN1oMcR0brkc8xXLb86UQklvsKH5ocTBvral/95NVUHXLA1525Yew6XYVPufy&#10;Z/p6V+rxYX59ARbMHP7DcMWP6FBEpspNpD3rFaxSGV2CglQmEtg1kaTraFPFSSTPEniR81uL4g8A&#10;AP//AwBQSwECLQAUAAYACAAAACEAtoM4kv4AAADhAQAAEwAAAAAAAAAAAAAAAAAAAAAAW0NvbnRl&#10;bnRfVHlwZXNdLnhtbFBLAQItABQABgAIAAAAIQA4/SH/1gAAAJQBAAALAAAAAAAAAAAAAAAAAC8B&#10;AABfcmVscy8ucmVsc1BLAQItABQABgAIAAAAIQCYodBRLgIAAFEEAAAOAAAAAAAAAAAAAAAAAC4C&#10;AABkcnMvZTJvRG9jLnhtbFBLAQItABQABgAIAAAAIQDFMgJp4QAAAA0BAAAPAAAAAAAAAAAAAAAA&#10;AIgEAABkcnMvZG93bnJldi54bWxQSwUGAAAAAAQABADzAAAAlgUAAAAA&#10;" fillcolor="#d8d8d8">
            <v:textbox style="mso-next-textbox:#Rectangle 22">
              <w:txbxContent>
                <w:p w:rsidR="00B02B71" w:rsidRPr="002A5FA4" w:rsidRDefault="00B02B71" w:rsidP="00394E6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5F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Общеобразовательные школы сельских поселений</w:t>
                  </w:r>
                </w:p>
                <w:p w:rsidR="00B02B71" w:rsidRPr="002A5FA4" w:rsidRDefault="00B02B71" w:rsidP="00394E60">
                  <w:pPr>
                    <w:rPr>
                      <w:rFonts w:ascii="Times New Roman" w:hAnsi="Times New Roman" w:cs="Times New Roman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6" type="#_x0000_t32" style="position:absolute;left:0;text-align:left;margin-left:217.65pt;margin-top:240.6pt;width:.05pt;height:10.15pt;z-index:2519009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5" type="#_x0000_t32" style="position:absolute;left:0;text-align:left;margin-left:74.95pt;margin-top:240.65pt;width:0;height:10.1pt;z-index:2518999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4" type="#_x0000_t32" style="position:absolute;left:0;text-align:left;margin-left:74.95pt;margin-top:240.6pt;width:565.5pt;height:0;z-index:2518988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left:0;text-align:left;margin-left:377.7pt;margin-top:165.1pt;width:0;height:16.85pt;z-index:2518978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left:0;text-align:left;margin-left:377.35pt;margin-top:221.3pt;width:.1pt;height:19.35pt;z-index:2518968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left:0;text-align:left;margin-left:147.45pt;margin-top:160.75pt;width:68.05pt;height:.05pt;flip:x;z-index:25189478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9" type="#_x0000_t32" style="position:absolute;left:0;text-align:left;margin-left:147.45pt;margin-top:134.2pt;width:68.05pt;height:0;flip:x;z-index:25189376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9" o:spid="_x0000_s1068" style="position:absolute;left:0;text-align:left;margin-left:284.85pt;margin-top:181.95pt;width:189.65pt;height:39.3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jBKQIAAE8EAAAOAAAAZHJzL2Uyb0RvYy54bWysVNuO0zAQfUfiHyy/01zU0m3UdLXqUoS0&#10;wIqFD3AcJ7HwjbHbZPl6xm632wWeEHmwZjLjkzNnZrK+nrQiBwFeWlPTYpZTIgy3rTR9Tb993b25&#10;osQHZlqmrBE1fRSeXm9ev1qPrhKlHaxqBRAEMb4aXU2HEFyVZZ4PQjM/s04YDHYWNAvoQp+1wEZE&#10;1yor8/xtNlpoHVguvMe3t8cg3ST8rhM8fO46LwJRNUVuIZ2Qziae2WbNqh6YGyQ/0WD/wEIzafCj&#10;Z6hbFhjZg/wDSksO1tsuzLjVme06yUWqAasp8t+qeRiYE6kWFMe7s0z+/8HyT4d7ILKt6RLlMUxj&#10;j76gasz0SpBV1Gd0vsK0B3cPsULv7iz/7omx2wGzxA2AHQfBWmRVxPzsxYXoeLxKmvGjbRGd7YNN&#10;Uk0d6AiIIpApdeTx3BExBcLxZVksi2WOzDjGrnKUKLUsY9XTbQc+vBdWk2jUFJB7QmeHOx8iG1Y9&#10;pST2Vsl2J5VKDvTNVgE5MJyOXXpSAVjkZZoyZKzpalEuEvKLmL+EyNPzNwgtA465kjpVgWkxiVVR&#10;tnemTXZgUh1tpKzMScco3bEFYWqm1Kgy3o2yNrZ9RGHBHqcatxCNwcJPSkac6Jr6H3sGghL1wWBz&#10;VsV8HlcgOfPFskQHLiPNZYQZjlA1DZQczW04rs3egewH/FKR1DD2BhvayaT1M6sTfZza1ILThsW1&#10;uPRT1vN/YPMLAAD//wMAUEsDBBQABgAIAAAAIQAi1iMO3gAAAAgBAAAPAAAAZHJzL2Rvd25yZXYu&#10;eG1sTI/BTsMwEETvSPyDtUjcqE1SIhqyqRCoSBzb9MLNiZckENtR7LSBr2c5wXF2VjNviu1iB3Gi&#10;KfTeIdyuFAhyjTe9axGO1e7mHkSI2hk9eEcIXxRgW15eFDo3/uz2dDrEVnCIC7lG6GIccylD05HV&#10;YeVHcuy9+8nqyHJqpZn0mcPtIBOlMml177ih0yM9ddR8HmaLUPfJUX/vqxdlN7s0vi7Vx/z2jHh9&#10;tTw+gIi0xL9n+MVndCiZqfazM0EMCDwkIqxVmoFgO10nfKkR7pJNBrIs5P8B5Q8AAAD//wMAUEsB&#10;Ai0AFAAGAAgAAAAhALaDOJL+AAAA4QEAABMAAAAAAAAAAAAAAAAAAAAAAFtDb250ZW50X1R5cGVz&#10;XS54bWxQSwECLQAUAAYACAAAACEAOP0h/9YAAACUAQAACwAAAAAAAAAAAAAAAAAvAQAAX3JlbHMv&#10;LnJlbHNQSwECLQAUAAYACAAAACEAw3XYwSkCAABPBAAADgAAAAAAAAAAAAAAAAAuAgAAZHJzL2Uy&#10;b0RvYy54bWxQSwECLQAUAAYACAAAACEAItYjDt4AAAAIAQAADwAAAAAAAAAAAAAAAACDBAAAZHJz&#10;L2Rvd25yZXYueG1sUEsFBgAAAAAEAAQA8wAAAI4FAAAAAA==&#10;" fillcolor="#d8d8d8">
            <v:textbox style="mso-next-textbox:#Rectangle 9">
              <w:txbxContent>
                <w:p w:rsidR="00B02B71" w:rsidRDefault="00B02B71" w:rsidP="00394E60">
                  <w:pPr>
                    <w:pStyle w:val="a8"/>
                    <w:spacing w:after="0" w:line="216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A038C">
                    <w:rPr>
                      <w:rFonts w:ascii="Times New Roman" w:hAnsi="Times New Roman"/>
                      <w:sz w:val="18"/>
                      <w:szCs w:val="18"/>
                    </w:rPr>
                    <w:t>Территориальные</w:t>
                  </w:r>
                </w:p>
                <w:p w:rsidR="00B02B71" w:rsidRPr="002A038C" w:rsidRDefault="00B02B71" w:rsidP="00394E60">
                  <w:pPr>
                    <w:pStyle w:val="a8"/>
                    <w:spacing w:after="0" w:line="216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A038C">
                    <w:rPr>
                      <w:rFonts w:ascii="Times New Roman" w:hAnsi="Times New Roman"/>
                      <w:sz w:val="18"/>
                      <w:szCs w:val="18"/>
                    </w:rPr>
                    <w:t xml:space="preserve"> Координационные Советы по комплексному развитию сельских территорий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5" o:spid="_x0000_s1067" style="position:absolute;left:0;text-align:left;margin-left:215.5pt;margin-top:115.65pt;width:351pt;height:29.8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FkJwIAAE8EAAAOAAAAZHJzL2Uyb0RvYy54bWysVNuO0zAQfUfiHyy/0ySlobtR09WqSxHS&#10;AisWPsBxnMTCN8Zu0/L1jJ1u6QJPiDxYHs/4eOacmaxuDlqRvQAvralpMcspEYbbVpq+pl+/bF9d&#10;UeIDMy1T1oiaHoWnN+uXL1ajq8TcDla1AgiCGF+NrqZDCK7KMs8HoZmfWScMOjsLmgU0oc9aYCOi&#10;a5XN8/xNNlpoHVguvMfTu8lJ1wm/6wQPn7rOi0BUTTG3kFZIaxPXbL1iVQ/MDZKf0mD/kIVm0uCj&#10;Z6g7FhjZgfwDSksO1tsuzLjVme06yUWqAasp8t+qeRyYE6kWJMe7M03+/8Hyj/sHILJF7SgxTKNE&#10;n5E0ZnolSBnpGZ2vMOrRPUAs0Lt7y795YuxmwChxC2DHQbAWkypifPbsQjQ8XiXN+MG2iM52wSam&#10;Dh3oCIgckEMS5HgWRBwC4Xi4WJTLZY66cfSVy6LEfXyCVU+3HfjwTlhN4qamgLkndLa/92EKfQpJ&#10;2Vsl261UKhnQNxsFZM+wObbpO6H7yzBlyFjT63JeJuRnPn8JkafvbxBaBuxyJXVNr85BrIq0vTUt&#10;psmqwKSa9lidMiceI3WTBOHQHJJOr8+qNLY9IrNgp67GKcTNYOEHJSN2dE399x0DQYl6b1Cd62Kx&#10;iCOQDCR2jgZceppLDzMcoWoaKJm2mzCNzc6B7Ad8qUh0GHuLinYykR3VnrI65Y9dm+Q6TVgci0s7&#10;Rf36D6x/AgAA//8DAFBLAwQUAAYACAAAACEAjzwYv98AAAAMAQAADwAAAGRycy9kb3ducmV2Lnht&#10;bEyPwU7DMBBE70j8g7VI3KjdFCqaxqkQqEgc2/TCbRObJCVeR7HTBr6e7akcd3Y08ybbTK4TJzuE&#10;1pOG+UyBsFR501Kt4VBsH55BhIhksPNkNfzYAJv89ibD1Pgz7expH2vBIRRS1NDE2KdShqqxDsPM&#10;95b49+UHh5HPoZZmwDOHu04mSi2lw5a4ocHevja2+t6PTkPZJgf83RXvyq22i/gxFcfx803r+7vp&#10;ZQ0i2ilezXDBZ3TIman0I5kgOg2PapGwVUOilrzh4pirJ5ZKllYsyTyT/0fkfwAAAP//AwBQSwEC&#10;LQAUAAYACAAAACEAtoM4kv4AAADhAQAAEwAAAAAAAAAAAAAAAAAAAAAAW0NvbnRlbnRfVHlwZXNd&#10;LnhtbFBLAQItABQABgAIAAAAIQA4/SH/1gAAAJQBAAALAAAAAAAAAAAAAAAAAC8BAABfcmVscy8u&#10;cmVsc1BLAQItABQABgAIAAAAIQCkFoFkJwIAAE8EAAAOAAAAAAAAAAAAAAAAAC4CAABkcnMvZTJv&#10;RG9jLnhtbFBLAQItABQABgAIAAAAIQCPPBi/3wAAAAwBAAAPAAAAAAAAAAAAAAAAAIEEAABkcnMv&#10;ZG93bnJldi54bWxQSwUGAAAAAAQABADzAAAAjQUAAAAA&#10;" fillcolor="#b2de82">
            <v:textbox style="mso-next-textbox:#Rectangle 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5FA4">
                    <w:rPr>
                      <w:rFonts w:ascii="Times New Roman" w:hAnsi="Times New Roman" w:cs="Times New Roman"/>
                      <w:b/>
                    </w:rPr>
                    <w:t>РЦ РПО агропромышленного и лесотехнического профиля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8.5pt;margin-top:153.45pt;width:137.8pt;height:43.5pt;z-index:251890688" filled="f" fillcolor="#cfc">
            <v:textbox style="mso-next-textbox:#_x0000_s1066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5FA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Уральский государственный лесотехнический</w:t>
                  </w:r>
                </w:p>
                <w:p w:rsidR="00B02B71" w:rsidRPr="002A5FA4" w:rsidRDefault="00B02B71" w:rsidP="00394E6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5FA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университет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5" type="#_x0000_t202" style="position:absolute;left:0;text-align:left;margin-left:8.5pt;margin-top:110.3pt;width:137.8pt;height:43.15pt;z-index:251889664" filled="f" fillcolor="#cfc">
            <v:textbox style="mso-next-textbox:#_x0000_s1065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5FA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Уральская государственная сельскохозяйственная академия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4" type="#_x0000_t32" style="position:absolute;left:0;text-align:left;margin-left:314.45pt;margin-top:445.35pt;width:111.75pt;height:0;z-index:2518886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48" o:spid="_x0000_s1063" style="position:absolute;left:0;text-align:left;margin-left:385.15pt;margin-top:319.15pt;width:27pt;height:114.5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tfLAIAAFQEAAAOAAAAZHJzL2Uyb0RvYy54bWysVNuO0zAQfUfiHyy/01ya0jZqulp1KUJa&#10;lhULH+A4TmLhG7bbpH/P2Ol2u8ATIg+WxzM+njlnJpubUQp0ZNZxrSqczVKMmKK64aqr8Pdv+3cr&#10;jJwnqiFCK1bhE3P4Zvv2zWYwJct1r0XDLAIQ5crBVLj33pRJ4mjPJHEzbZgCZ6utJB5M2yWNJQOg&#10;S5Hkafo+GbRtjNWUOQend5MTbyN+2zLqv7StYx6JCkNuPq42rnVYk+2GlJ0lpuf0nAb5hywk4Qoe&#10;vUDdEU/QwfI/oCSnVjvd+hnVMtFtyymLNUA1WfpbNU89MSzWAuQ4c6HJ/T9Y+nB8tIg3FS5yjBSR&#10;oNFXYI2oTjBUrAJBg3ElxD2ZRxtKdOZe0x8OKb3rIYzdWquHnpEG0spCfPLqQjAcXEX18Fk3AE8O&#10;XkeuxtbKAAgsoDFKcrpIwkaPKBzOi3ydgnAUXFm+WM7BCE+Q8vm2sc5/ZFqisKmwheQjOjneOz+F&#10;PofE7LXgzZ4LEQ3b1Tth0ZFAe+zjd0Z312FCoaHC60W+iMivfO4aIo3f3yAk99DngssKry5BpAy0&#10;fVANpElKT7iY9lCdUGceA3WTBH6sx6hUPg8vBF5r3ZyAWaunvoY5hE1Y8yVwNkBbV9j9PBDLMBKf&#10;FAi0zooizEE0isUyB8Nee+prD1G01zAtHqNpu/PT7ByM5V0Pj2WREaVvQdSWR75fEjuXAK0bFTuP&#10;WZiNaztGvfwMtr8AAAD//wMAUEsDBBQABgAIAAAAIQBjRFrK4AAAAA0BAAAPAAAAZHJzL2Rvd25y&#10;ZXYueG1sTI/BTsMwEETvSPyDtUjcqE1E0yaNUyFEL3ChAXp2420SYa+D7bbh73FPcJzZ0eybaj1Z&#10;w07ow+BIwv1MAENqnR6ok/DxvrlbAgtRkVbGEUr4wQDr+vqqUqV2Z9riqYkdSyUUSiWhj3EsOQ9t&#10;j1aFmRuR0u3gvFUxSd9x7dU5lVvDMyFybtVA6UOvRnzqsf1qjlbCZ7ND7A7f5qHYvEzzgrx7fnuV&#10;8vZmelwBizjFvzBc8BM61Ilp746kAzNJC7FMY6KERbbIgV0iIs+StZdQZPMceF3x/yvqXwAAAP//&#10;AwBQSwECLQAUAAYACAAAACEAtoM4kv4AAADhAQAAEwAAAAAAAAAAAAAAAAAAAAAAW0NvbnRlbnRf&#10;VHlwZXNdLnhtbFBLAQItABQABgAIAAAAIQA4/SH/1gAAAJQBAAALAAAAAAAAAAAAAAAAAC8BAABf&#10;cmVscy8ucmVsc1BLAQItABQABgAIAAAAIQDc8CtfLAIAAFQEAAAOAAAAAAAAAAAAAAAAAC4CAABk&#10;cnMvZTJvRG9jLnhtbFBLAQItABQABgAIAAAAIQBjRFrK4AAAAA0BAAAPAAAAAAAAAAAAAAAAAIYE&#10;AABkcnMvZG93bnJldi54bWxQSwUGAAAAAAQABADzAAAAkwUAAAAA&#10;">
            <v:textbox style="layout-flow:vertical;mso-layout-flow-alt:bottom-to-top;mso-next-textbox:#Rectangle 48">
              <w:txbxContent>
                <w:p w:rsidR="00B02B71" w:rsidRPr="002A5FA4" w:rsidRDefault="00B02B71" w:rsidP="002A5F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A5FA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Талицкое ПУ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8" style="position:absolute;left:0;text-align:left;margin-left:3.4pt;margin-top:6.8pt;width:783.7pt;height:103.5pt;z-index:251886592" coordorigin="525,1833" coordsize="15674,1928">
            <v:rect id="Rectangle 2" o:spid="_x0000_s1039" style="position:absolute;left:525;top:1833;width:1737;height:15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style="mso-next-textbox:#Rectangle 2" inset="0,1mm,0,0">
                <w:txbxContent>
                  <w:p w:rsidR="00B02B71" w:rsidRPr="00B32AA4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B62977">
                      <w:rPr>
                        <w:rFonts w:ascii="Times New Roman" w:hAnsi="Times New Roman"/>
                      </w:rPr>
                      <w:t>Министерство общего и профессионального образования Свердловской области</w:t>
                    </w:r>
                  </w:p>
                </w:txbxContent>
              </v:textbox>
            </v:rect>
            <v:rect id="Rectangle 2" o:spid="_x0000_s1040" style="position:absolute;left:4227;top:1833;width:1980;height:1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C5E92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szCs w:val="24"/>
                      </w:rPr>
                    </w:pPr>
                    <w:r w:rsidRPr="00B62977">
                      <w:rPr>
                        <w:rFonts w:ascii="Times New Roman" w:hAnsi="Times New Roman"/>
                      </w:rPr>
                      <w:t xml:space="preserve">Министерство </w:t>
                    </w:r>
                    <w:r>
                      <w:rPr>
                        <w:rFonts w:ascii="Times New Roman" w:hAnsi="Times New Roman"/>
                      </w:rPr>
                      <w:t>агропромышленного комплекса</w:t>
                    </w:r>
                    <w:r w:rsidRPr="00B62977">
                      <w:rPr>
                        <w:rFonts w:ascii="Times New Roman" w:hAnsi="Times New Roman"/>
                      </w:rPr>
                      <w:t xml:space="preserve"> и продовольствия Свердловской области</w:t>
                    </w:r>
                  </w:p>
                </w:txbxContent>
              </v:textbox>
            </v:rect>
            <v:rect id="Rectangle 2" o:spid="_x0000_s1041" style="position:absolute;left:6473;top:1833;width:1777;height:15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C5E92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szCs w:val="24"/>
                      </w:rPr>
                    </w:pPr>
                    <w:r w:rsidRPr="00B62977">
                      <w:rPr>
                        <w:rFonts w:ascii="Times New Roman" w:hAnsi="Times New Roman"/>
                      </w:rPr>
                      <w:t xml:space="preserve">Министерство </w:t>
                    </w:r>
                    <w:r>
                      <w:rPr>
                        <w:rFonts w:ascii="Times New Roman" w:hAnsi="Times New Roman"/>
                      </w:rPr>
                      <w:t>экономики</w:t>
                    </w:r>
                    <w:r w:rsidRPr="00B62977">
                      <w:rPr>
                        <w:rFonts w:ascii="Times New Roman" w:hAnsi="Times New Roman"/>
                      </w:rPr>
                      <w:t xml:space="preserve"> Свердловской области</w:t>
                    </w:r>
                  </w:p>
                </w:txbxContent>
              </v:textbox>
            </v:rect>
            <v:rect id="Rectangle 2" o:spid="_x0000_s1042" style="position:absolute;left:8540;top:1833;width:1515;height:1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C5E92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szCs w:val="24"/>
                      </w:rPr>
                    </w:pPr>
                    <w:r w:rsidRPr="00B62977">
                      <w:rPr>
                        <w:rFonts w:ascii="Times New Roman" w:hAnsi="Times New Roman"/>
                      </w:rPr>
                      <w:t xml:space="preserve">Министерство </w:t>
                    </w:r>
                    <w:r>
                      <w:rPr>
                        <w:rFonts w:ascii="Times New Roman" w:hAnsi="Times New Roman"/>
                      </w:rPr>
                      <w:t>промышленности и науки</w:t>
                    </w:r>
                    <w:r w:rsidRPr="00B62977">
                      <w:rPr>
                        <w:rFonts w:ascii="Times New Roman" w:hAnsi="Times New Roman"/>
                      </w:rPr>
                      <w:t xml:space="preserve"> Свердловской области</w:t>
                    </w:r>
                  </w:p>
                </w:txbxContent>
              </v:textbox>
            </v:rect>
            <v:rect id="Rectangle 2" o:spid="_x0000_s1043" style="position:absolute;left:10427;top:1833;width:1938;height:1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C5E92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szCs w:val="24"/>
                      </w:rPr>
                    </w:pPr>
                    <w:r w:rsidRPr="00B32AA4">
                      <w:rPr>
                        <w:rFonts w:ascii="Times New Roman" w:hAnsi="Times New Roman"/>
                      </w:rPr>
                      <w:t>Департамент по труду и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B32AA4">
                      <w:rPr>
                        <w:rFonts w:ascii="Times New Roman" w:hAnsi="Times New Roman"/>
                      </w:rPr>
                      <w:t>занятости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B32AA4">
                      <w:rPr>
                        <w:rFonts w:ascii="Times New Roman" w:hAnsi="Times New Roman"/>
                      </w:rPr>
                      <w:t>населения</w:t>
                    </w:r>
                    <w:r w:rsidRPr="00B62977">
                      <w:rPr>
                        <w:rFonts w:ascii="Times New Roman" w:hAnsi="Times New Roman"/>
                      </w:rPr>
                      <w:t xml:space="preserve"> Свердловской</w:t>
                    </w:r>
                    <w:r>
                      <w:rPr>
                        <w:rFonts w:ascii="Times New Roman" w:hAnsi="Times New Roman"/>
                      </w:rPr>
                      <w:br/>
                    </w:r>
                    <w:r w:rsidRPr="00B62977">
                      <w:rPr>
                        <w:rFonts w:ascii="Times New Roman" w:hAnsi="Times New Roman"/>
                      </w:rPr>
                      <w:t xml:space="preserve"> области</w:t>
                    </w:r>
                  </w:p>
                </w:txbxContent>
              </v:textbox>
            </v:rect>
            <v:rect id="Rectangle 2" o:spid="_x0000_s1044" style="position:absolute;left:12620;top:1833;width:1580;height:1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62977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Администрация</w:t>
                    </w:r>
                    <w:r w:rsidRPr="00B62977"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МО</w:t>
                    </w:r>
                    <w:r w:rsidRPr="00B62977">
                      <w:rPr>
                        <w:rFonts w:ascii="Times New Roman" w:hAnsi="Times New Roman"/>
                      </w:rPr>
                      <w:t xml:space="preserve"> Свердловской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B62977">
                      <w:rPr>
                        <w:rFonts w:ascii="Times New Roman" w:hAnsi="Times New Roman"/>
                      </w:rPr>
                      <w:t>области</w:t>
                    </w:r>
                  </w:p>
                </w:txbxContent>
              </v:textbox>
            </v:rect>
            <v:rect id="Rectangle 2" o:spid="_x0000_s1045" style="position:absolute;left:14417;top:1833;width:1782;height:15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62977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Управление образования администрации</w:t>
                    </w:r>
                    <w:r w:rsidRPr="00B62977"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МО</w:t>
                    </w:r>
                    <w:r w:rsidRPr="00B62977">
                      <w:rPr>
                        <w:rFonts w:ascii="Times New Roman" w:hAnsi="Times New Roman"/>
                      </w:rPr>
                      <w:t xml:space="preserve"> Свердловской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B62977">
                      <w:rPr>
                        <w:rFonts w:ascii="Times New Roman" w:hAnsi="Times New Roman"/>
                      </w:rPr>
                      <w:t>области</w:t>
                    </w:r>
                  </w:p>
                </w:txbxContent>
              </v:textbox>
            </v:rect>
            <v:line id="_x0000_s1046" style="position:absolute" from="3937,2865" to="4227,2865"/>
            <v:line id="_x0000_s1047" style="position:absolute" from="6207,2865" to="6497,2865"/>
            <v:line id="_x0000_s1048" style="position:absolute" from="8250,2917" to="8540,2917"/>
            <v:line id="_x0000_s1049" style="position:absolute;flip:y" from="10085,2875" to="10445,2875"/>
            <v:line id="_x0000_s1050" style="position:absolute" from="12365,2875" to="12635,2875"/>
            <v:line id="_x0000_s1051" style="position:absolute" from="14200,2865" to="14439,2865"/>
            <v:line id="Line 70" o:spid="_x0000_s1052" style="position:absolute;visibility:visible" from="1497,3591" to="15124,3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XoFAIAACoEAAAOAAAAZHJzL2Uyb0RvYy54bWysU02P2yAQvVfqf0DcE9up82XFWVV20su2&#10;jbTbH0AAx6gYEJA4UdX/3oHEUba9VFV9wAMzPN68mVk9nTuJTtw6oVWJs3GKEVdUM6EOJf72uh0t&#10;MHKeKEakVrzEF+7w0/r9u1VvCj7RrZaMWwQgyhW9KXHrvSmSxNGWd8SNteEKnI22HfGwtYeEWdID&#10;eieTSZrOkl5bZqym3Dk4ra9OvI74TcOp/9o0jnskSwzcfFxtXPdhTdYrUhwsMa2gNxrkH1h0RCh4&#10;9A5VE0/Q0Yo/oDpBrXa68WOqu0Q3jaA85gDZZOlv2by0xPCYC4jjzF0m9/9g6ZfTziLBSjwBeRTp&#10;oEbPQnE0j9r0xhUQUqmdDdnRs3oxz5p+d0jpqiXqwCPH14uBe1lQM3lzJWycgRf2/WfNIIYcvY5C&#10;nRvbBUiQAJ1jPS73evCzRxQO54vFbJ4CLzr4ElIMF411/hPXHQpGiSWQjsDk9Ox8IEKKISS8o/RW&#10;SBnLLRXqS7ycTqbxgtNSsOAMYc4e9pW06ERCw8QvZgWexzCrj4pFsJYTtrnZngh5teFxqQIepAJ0&#10;bta1I34s0+VmsVnko3wy24zytK5HH7dVPppts/m0/lBXVZ39DNSyvGgFY1wFdkN3ZvnfVf82J9e+&#10;uvfnXYbkLXrUC8gO/0g61jKUL4yTK/aaXXZ2qDE0ZAy+DU/o+Mc92I8jvv4FAAD//wMAUEsDBBQA&#10;BgAIAAAAIQAa++2W3gAAAAwBAAAPAAAAZHJzL2Rvd25yZXYueG1sTI9BS8NAEIXvgv9hGcFLsRub&#10;ENqYTRE1Ny9WpddpMibB7Gya3bbRX+8UBD2+N48338vXk+3VkUbfOTZwO49AEVeu7rgx8PZa3ixB&#10;+YBcY++YDHyRh3VxeZFjVrsTv9BxExolJewzNNCGMGRa+6oli37uBmK5fbjRYhA5Nroe8STltteL&#10;KEq1xY7lQ4sDPbRUfW4O1oAv32lffs+qWbSNG0eL/ePzExpzfTXd34EKNIW/MJzxBR0KYdq5A9de&#10;9aKTRLYEA6skTkGdE/EyFWv3a+ki1/9HFD8AAAD//wMAUEsBAi0AFAAGAAgAAAAhALaDOJL+AAAA&#10;4QEAABMAAAAAAAAAAAAAAAAAAAAAAFtDb250ZW50X1R5cGVzXS54bWxQSwECLQAUAAYACAAAACEA&#10;OP0h/9YAAACUAQAACwAAAAAAAAAAAAAAAAAvAQAAX3JlbHMvLnJlbHNQSwECLQAUAAYACAAAACEA&#10;xDR16BQCAAAqBAAADgAAAAAAAAAAAAAAAAAuAgAAZHJzL2Uyb0RvYy54bWxQSwECLQAUAAYACAAA&#10;ACEAGvvtlt4AAAAMAQAADwAAAAAAAAAAAAAAAABuBAAAZHJzL2Rvd25yZXYueG1sUEsFBgAAAAAE&#10;AAQA8wAAAHkFAAAAAA==&#10;"/>
            <v:line id="Line 71" o:spid="_x0000_s1053" style="position:absolute;flip:y;visibility:visible" from="1497,3401" to="1497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7oGwIAADMEAAAOAAAAZHJzL2Uyb0RvYy54bWysU02P2jAQvVfqf7B8hyRsYCEirKoEetm2&#10;SLvt3dgOserYlm0IqOp/79gBWtpLVTUHxx9vnt/MGy+fTp1ER26d0KrE2TjFiCuqmVD7En9+3Yzm&#10;GDlPFCNSK17iM3f4afX2zbI3BZ/oVkvGLQIS5YrelLj13hRJ4mjLO+LG2nAFh422HfGwtPuEWdID&#10;eyeTSZrOkl5bZqym3DnYrYdDvIr8TcOp/9Q0jnskSwzafBxtHHdhTFZLUuwtMa2gFxnkH1R0RCi4&#10;9EZVE0/QwYo/qDpBrXa68WOqu0Q3jaA85gDZZOlv2by0xPCYCxTHmVuZ3P+jpR+PW4sEA+8WGCnS&#10;gUfPQnH0mIXa9MYVAKnU1obs6Em9mGdNvzqkdNUStedR4+vZQFyMSO5CwsIZuGHXf9AMMOTgdSzU&#10;qbEdaqQwX0JgIIdioFN05nxzhp88osMmhd0syx/SaFpCisAQ4ox1/j3XHQqTEktQH/nI8dl5yAGg&#10;V0iAK70RUkbfpUJ9iRfTyTQGOC0FC4cB5ux+V0mLjiR0TvxCQYDsDmb1QbFI1nLC1pe5J0IOc8BL&#10;FfggE5BzmQ2t8W2RLtbz9Twf5ZPZepSndT16t6ny0WyTPU7rh7qq6ux7kJblRSsY4yqou7Zplv9d&#10;G1wezNBgt0a9lSG5Z48pgtjrP4qOpgYfh47YaXbe2lCN4C90ZgRfXlFo/V/XEfXzra9+AAAA//8D&#10;AFBLAwQUAAYACAAAACEA59NpUN0AAAALAQAADwAAAGRycy9kb3ducmV2LnhtbEyPwU7DMBBE70j8&#10;g7VI3KhDGiIa4lQVAi5ISJTA2YmXJMJeR7Gbhr9nywWOMzuafVNuF2fFjFMYPCm4XiUgkFpvBuoU&#10;1G+PV7cgQtRktPWECr4xwLY6Pyt1YfyRXnHex05wCYVCK+hjHAspQ9uj02HlRyS+ffrJ6chy6qSZ&#10;9JHLnZVpkuTS6YH4Q69HvO+x/dofnILdx/PD+mVunLdm09XvxtXJU6rU5cWyuwMRcYl/YTjhMzpU&#10;zNT4A5kgLOss4y1RwSa9yUGcEr9Ow062zkFWpfy/ofoBAAD//wMAUEsBAi0AFAAGAAgAAAAhALaD&#10;OJL+AAAA4QEAABMAAAAAAAAAAAAAAAAAAAAAAFtDb250ZW50X1R5cGVzXS54bWxQSwECLQAUAAYA&#10;CAAAACEAOP0h/9YAAACUAQAACwAAAAAAAAAAAAAAAAAvAQAAX3JlbHMvLnJlbHNQSwECLQAUAAYA&#10;CAAAACEAzjmu6BsCAAAzBAAADgAAAAAAAAAAAAAAAAAuAgAAZHJzL2Uyb0RvYy54bWxQSwECLQAU&#10;AAYACAAAACEA59NpUN0AAAALAQAADwAAAAAAAAAAAAAAAAB1BAAAZHJzL2Rvd25yZXYueG1sUEsF&#10;BgAAAAAEAAQA8wAAAH8FAAAAAA==&#10;"/>
            <v:line id="Line 72" o:spid="_x0000_s1054" style="position:absolute;flip:y;visibility:visible" from="5390,3367" to="5390,3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XhGQIAADMEAAAOAAAAZHJzL2Uyb0RvYy54bWysU8GO2jAQvVfqP1i5QxI2sBARVlUCvdAu&#10;0m57N7ZDrDq2ZRsCqvrvHTuBsu2lqpqDM/bMPL+ZN14+nVuBTsxYrmQRpeMkQkwSRbk8FNGX181o&#10;HiHrsKRYKMmK6MJs9LR6/27Z6ZxNVKMEZQYBiLR5p4uocU7ncWxJw1psx0ozCc5amRY72JpDTA3u&#10;AL0V8SRJZnGnDNVGEWYtnFa9M1oF/LpmxD3XtWUOiSICbi6sJqx7v8arJc4PBuuGk4EG/gcWLeYS&#10;Lr1BVdhhdDT8D6iWE6Osqt2YqDZWdc0JCzVANWnyWzUvDdYs1ALNsfrWJvv/YMnn084gTkE7UEri&#10;FjTacsnQ48T3ptM2h5BS7oyvjpzli94q8s0iqcoGywMLHF8vGvJSnxG/SfEbq+GGffdJUYjBR6dC&#10;o861aVEtuP7qEz04NAOdgzKXmzLs7BDpDwmcpmn2kATRYpx7BJ+njXUfmWqRN4pIAPuAh09b6zyj&#10;XyE+XKoNFyLoLiTqimgxnUxDglWCU+/0YdYc9qUw6IT95IQvlAee+zCjjpIGsIZhuh5sh7nobbhc&#10;SI8HlQCdwepH4/siWazn63k2yiaz9ShLqmr0YVNmo9kmfZxWD1VZVukPTy3N8oZTyqRndx3TNPu7&#10;MRgeTD9gt0G9tSF+ix76BWSv/0A6iOp17Cdir+hlZ65iw2SG4OEV+dG/34N9/9ZXPwEAAP//AwBQ&#10;SwMEFAAGAAgAAAAhAPQS2UDeAAAACwEAAA8AAABkcnMvZG93bnJldi54bWxMj8FOwzAQRO9I/IO1&#10;SNyoQ0qiNsSpKgRckJAogbMTL0mEvY5iNw1/zyIOcNzZ0cybcrc4K2acwuBJwfUqAYHUejNQp6B+&#10;fbjagAhRk9HWEyr4wgC76vys1IXxJ3rB+RA7wSEUCq2gj3EspAxtj06HlR+R+PfhJ6cjn1MnzaRP&#10;HO6sTJMkl04PxA29HvGux/bzcHQK9u9P9+vnuXHemm1XvxlXJ4+pUpcXy/4WRMQl/pnhB5/RoWKm&#10;xh/JBGEVZNmGt0QF2zTLQbDjV2lYuVnnIKtS/t9QfQMAAP//AwBQSwECLQAUAAYACAAAACEAtoM4&#10;kv4AAADhAQAAEwAAAAAAAAAAAAAAAAAAAAAAW0NvbnRlbnRfVHlwZXNdLnhtbFBLAQItABQABgAI&#10;AAAAIQA4/SH/1gAAAJQBAAALAAAAAAAAAAAAAAAAAC8BAABfcmVscy8ucmVsc1BLAQItABQABgAI&#10;AAAAIQDqd0XhGQIAADMEAAAOAAAAAAAAAAAAAAAAAC4CAABkcnMvZTJvRG9jLnhtbFBLAQItABQA&#10;BgAIAAAAIQD0EtlA3gAAAAsBAAAPAAAAAAAAAAAAAAAAAHMEAABkcnMvZG93bnJldi54bWxQSwUG&#10;AAAAAAQABADzAAAAfgUAAAAA&#10;"/>
            <v:line id="Line 73" o:spid="_x0000_s1055" style="position:absolute;flip:y;visibility:visible" from="9365,3401" to="9365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b9zGQIAADMEAAAOAAAAZHJzL2Uyb0RvYy54bWysU02P2jAQvVfqf7ByhyQQviLCqkqgF9pF&#10;2m3vxnaIVce2bENAVf97xw5Qtr1UVXNwxp6Z5zczz8uncyvQiRnLlSyidJhEiEmiKJeHIvryuhnM&#10;I2QdlhQLJVkRXZiNnlbv3y07nbORapSgzCAAkTbvdBE1zuk8ji1pWIvtUGkmwVkr02IHW3OIqcEd&#10;oLciHiXJNO6UodoowqyF06p3RquAX9eMuOe6tswhUUTAzYXVhHXv13i1xPnBYN1wcqWB/4FFi7mE&#10;S+9QFXYYHQ3/A6rlxCirajckqo1VXXPCQg1QTZr8Vs1LgzULtUBzrL63yf4/WPL5tDOIU5jdLEIS&#10;tzCjLZcMzca+N522OYSUcmd8deQsX/RWkW8WSVU2WB5Y4Ph60ZCX+oz4TYrfWA037LtPikIMPjoV&#10;GnWuTYtqwfVXn+jBoRnoHCZzuU+GnR0i/SGB0zTNxkkYWoxzj+DztLHuI1Mt8kYRCWAf8PBpa51n&#10;9CvEh0u14UKEuQuJuiJaTEaTkGCV4NQ7fZg1h30pDDphr5zwhfLA8xhm1FHSANYwTNdX22Euehsu&#10;F9LjQSVA52r10vi+SBbr+XqeDbLRdD3IkqoafNiU2WC6SWeTalyVZZX+8NTSLG84pUx6djeZptnf&#10;yeD6YHqB3YV6b0P8Fj30C8je/oF0GKqfY6+IvaKXnbkNG5QZgq+vyEv/cQ/241tf/QQAAP//AwBQ&#10;SwMEFAAGAAgAAAAhAN9ze5feAAAACwEAAA8AAABkcnMvZG93bnJldi54bWxMj0FPwzAMhe9I/IfI&#10;SNxYSgsVK02nCQEXJCRGt3PamLYicaom68q/x4gD3J7tp+fvlZvFWTHjFAZPCq5XCQik1puBOgX1&#10;+9PVHYgQNRltPaGCLwywqc7PSl0Yf6I3nHexExxCodAK+hjHQsrQ9uh0WPkRiW8ffnI68jh10kz6&#10;xOHOyjRJcun0QPyh1yM+9Nh+7o5Owfbw8pi9zo3z1qy7em9cnTynSl1eLNt7EBGX+GeGH3xGh4qZ&#10;Gn8kE4RVsM5y7hJZpLc5CHb8bhoWN1kOsirl/w7VNwAAAP//AwBQSwECLQAUAAYACAAAACEAtoM4&#10;kv4AAADhAQAAEwAAAAAAAAAAAAAAAAAAAAAAW0NvbnRlbnRfVHlwZXNdLnhtbFBLAQItABQABgAI&#10;AAAAIQA4/SH/1gAAAJQBAAALAAAAAAAAAAAAAAAAAC8BAABfcmVscy8ucmVsc1BLAQItABQABgAI&#10;AAAAIQBE6b9zGQIAADMEAAAOAAAAAAAAAAAAAAAAAC4CAABkcnMvZTJvRG9jLnhtbFBLAQItABQA&#10;BgAIAAAAIQDfc3uX3gAAAAsBAAAPAAAAAAAAAAAAAAAAAHMEAABkcnMvZG93bnJldi54bWxQSwUG&#10;AAAAAAQABADzAAAAfgUAAAAA&#10;"/>
            <v:line id="Line 74" o:spid="_x0000_s1056" style="position:absolute;flip:y;visibility:visible" from="13230,3390" to="13230,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CvGQIAADMEAAAOAAAAZHJzL2Uyb0RvYy54bWysU8GO2jAQvVfqP1i+QxI2sBARVhWBXmgX&#10;abe9G9shVh3bsg0BVf33jh2gbHupqubgjD0zz29mnudPp1aiI7dOaFXibJhixBXVTKh9ib+8rgdT&#10;jJwnihGpFS/xmTv8tHj/bt6Zgo90oyXjFgGIckVnStx4b4okcbThLXFDbbgCZ61tSzxs7T5hlnSA&#10;3spklKaTpNOWGaspdw5Oq96JFxG/rjn1z3XtuEeyxMDNx9XGdRfWZDEnxd4S0wh6oUH+gUVLhIJL&#10;b1AV8QQdrPgDqhXUaqdrP6S6TXRdC8pjDVBNlv5WzUtDDI+1QHOcubXJ/T9Y+vm4tUgwmN0EI0Va&#10;mNFGKI4e89CbzrgCQpZqa0N19KRezEbTbw4pvWyI2vPI8fVsIC8LGcmblLBxBm7YdZ80gxhy8Do2&#10;6lTbFtVSmK8hMYBDM9ApTuZ8mww/eUT7QwqnWZY/pHFoCSkCQsgz1vmPXLcoGCWWwD7ikePG+cDo&#10;V0gIV3otpIxzlwp1JZ6NR+OY4LQULDhDmLP73VJadCRBOfGL5YHnPszqg2IRrOGErS62J0L2Nlwu&#10;VcCDSoDOxeql8X2WzlbT1TQf5KPJapCnVTX4sF7mg8k6exxXD9VyWWU/ArUsLxrBGFeB3VWmWf53&#10;Mrg8mF5gN6He2pC8RY/9ArLXfyQdhxrm2Ctip9l5a6/DBmXG4MsrCtK/34N9/9YXPwEAAP//AwBQ&#10;SwMEFAAGAAgAAAAhAJ7iuUTeAAAADQEAAA8AAABkcnMvZG93bnJldi54bWxMj8FOwzAQRO9I/IO1&#10;SNyoQwJRG+JUFQIuSEiUwNmJlyTCXkexm4a/ZysOcJzZ0eybcrs4K2acwuBJwfUqAYHUejNQp6B+&#10;e7xagwhRk9HWEyr4xgDb6vys1IXxR3rFeR87wSUUCq2gj3EspAxtj06HlR+R+PbpJ6cjy6mTZtJH&#10;LndWpkmSS6cH4g+9HvG+x/Zrf3AKdh/PD9nL3Dhvzaar342rk6dUqcuLZXcHIuIS/8Jwwmd0qJip&#10;8QcyQVjW2TrnMVHBJr3NQZwiv1bD1k2Wg6xK+X9F9QMAAP//AwBQSwECLQAUAAYACAAAACEAtoM4&#10;kv4AAADhAQAAEwAAAAAAAAAAAAAAAAAAAAAAW0NvbnRlbnRfVHlwZXNdLnhtbFBLAQItABQABgAI&#10;AAAAIQA4/SH/1gAAAJQBAAALAAAAAAAAAAAAAAAAAC8BAABfcmVscy8ucmVsc1BLAQItABQABgAI&#10;AAAAIQAcJeCvGQIAADMEAAAOAAAAAAAAAAAAAAAAAC4CAABkcnMvZTJvRG9jLnhtbFBLAQItABQA&#10;BgAIAAAAIQCe4rlE3gAAAA0BAAAPAAAAAAAAAAAAAAAAAHMEAABkcnMvZG93bnJldi54bWxQSwUG&#10;AAAAAAQABADzAAAAfgUAAAAA&#10;"/>
            <v:line id="Line 75" o:spid="_x0000_s1057" style="position:absolute;visibility:visible" from="7797,3581" to="7797,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mQ+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YqRI&#10;Bxo9C8XR4zT0pjeuAJdKbW2ojp7Uq3nW9LtDSlctUXseOb6dDcRlISJ5FxI2zkCGXf9FM/AhB69j&#10;o06N7QIktACdoh7nmx785BEdDimcZln+kEapElJc44x1/jPXHQpGiSVwjrjk+Ox84EGKq0tIo/RG&#10;SBnVlgr1JV5MJ9MY4LQULFwGN2f3u0padCRhXuIXi4KbezerD4pFsJYTtr7Yngg52JBcqoAHlQCd&#10;izUMxI9FuljP1/N8lE9m61Ge1vXo06bKR7NN9jitH+qqqrOfgVqWF61gjKvA7jqcWf534l+eyTBW&#10;t/G8tSF5jx77BWSv/0g6ShnUG+Zgp9l5a68SwzxG58vbCQN/vwf7/oWvfgEAAP//AwBQSwMEFAAG&#10;AAgAAAAhAHz6w/rfAAAACwEAAA8AAABkcnMvZG93bnJldi54bWxMj81OwzAQhO9IvIO1SFwq6vRH&#10;KYQ4FQJy49IC4rqNlyQiXqex2waenkUc4Lizo5lv8vXoOnWkIbSeDcymCSjiytuWawMvz+XVNagQ&#10;kS12nsnAJwVYF+dnOWbWn3hDx22slYRwyNBAE2OfaR2qhhyGqe+J5ffuB4dRzqHWdsCThLtOz5Mk&#10;1Q5bloYGe7pvqPrYHpyBUL7SvvyaVJPkbVF7mu8fnh7RmMuL8e4WVKQx/pnhB1/QoRCmnT+wDaoz&#10;sFotZUs0cLNcpKDE8avsRElnKegi1/83FN8AAAD//wMAUEsBAi0AFAAGAAgAAAAhALaDOJL+AAAA&#10;4QEAABMAAAAAAAAAAAAAAAAAAAAAAFtDb250ZW50X1R5cGVzXS54bWxQSwECLQAUAAYACAAAACEA&#10;OP0h/9YAAACUAQAACwAAAAAAAAAAAAAAAAAvAQAAX3JlbHMvLnJlbHNQSwECLQAUAAYACAAAACEA&#10;9rJkPhMCAAApBAAADgAAAAAAAAAAAAAAAAAuAgAAZHJzL2Uyb0RvYy54bWxQSwECLQAUAAYACAAA&#10;ACEAfPrD+t8AAAALAQAADwAAAAAAAAAAAAAAAABtBAAAZHJzL2Rvd25yZXYueG1sUEsFBgAAAAAE&#10;AAQA8wAAAHkFAAAAAA==&#10;"/>
            <v:line id="Line 72" o:spid="_x0000_s1058" style="position:absolute;flip:y;visibility:visible" from="7445,3401" to="7445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XhGQIAADMEAAAOAAAAZHJzL2Uyb0RvYy54bWysU8GO2jAQvVfqP1i5QxI2sBARVlUCvdAu&#10;0m57N7ZDrDq2ZRsCqvrvHTuBsu2lqpqDM/bMPL+ZN14+nVuBTsxYrmQRpeMkQkwSRbk8FNGX181o&#10;HiHrsKRYKMmK6MJs9LR6/27Z6ZxNVKMEZQYBiLR5p4uocU7ncWxJw1psx0ozCc5amRY72JpDTA3u&#10;AL0V8SRJZnGnDNVGEWYtnFa9M1oF/LpmxD3XtWUOiSICbi6sJqx7v8arJc4PBuuGk4EG/gcWLeYS&#10;Lr1BVdhhdDT8D6iWE6Osqt2YqDZWdc0JCzVANWnyWzUvDdYs1ALNsfrWJvv/YMnn084gTkE7UEri&#10;FjTacsnQ48T3ptM2h5BS7oyvjpzli94q8s0iqcoGywMLHF8vGvJSnxG/SfEbq+GGffdJUYjBR6dC&#10;o861aVEtuP7qEz04NAOdgzKXmzLs7BDpDwmcpmn2kATRYpx7BJ+njXUfmWqRN4pIAPuAh09b6zyj&#10;XyE+XKoNFyLoLiTqimgxnUxDglWCU+/0YdYc9qUw6IT95IQvlAee+zCjjpIGsIZhuh5sh7nobbhc&#10;SI8HlQCdwepH4/siWazn63k2yiaz9ShLqmr0YVNmo9kmfZxWD1VZVukPTy3N8oZTyqRndx3TNPu7&#10;MRgeTD9gt0G9tSF+ix76BWSv/0A6iOp17Cdir+hlZ65iw2SG4OEV+dG/34N9/9ZXPwEAAP//AwBQ&#10;SwMEFAAGAAgAAAAhAPQS2UDeAAAACwEAAA8AAABkcnMvZG93bnJldi54bWxMj8FOwzAQRO9I/IO1&#10;SNyoQ0qiNsSpKgRckJAogbMTL0mEvY5iNw1/zyIOcNzZ0cybcrc4K2acwuBJwfUqAYHUejNQp6B+&#10;fbjagAhRk9HWEyr4wgC76vys1IXxJ3rB+RA7wSEUCq2gj3EspAxtj06HlR+R+PfhJ6cjn1MnzaRP&#10;HO6sTJMkl04PxA29HvGux/bzcHQK9u9P9+vnuXHemm1XvxlXJ4+pUpcXy/4WRMQl/pnhB5/RoWKm&#10;xh/JBGEVZNmGt0QF2zTLQbDjV2lYuVnnIKtS/t9QfQMAAP//AwBQSwECLQAUAAYACAAAACEAtoM4&#10;kv4AAADhAQAAEwAAAAAAAAAAAAAAAAAAAAAAW0NvbnRlbnRfVHlwZXNdLnhtbFBLAQItABQABgAI&#10;AAAAIQA4/SH/1gAAAJQBAAALAAAAAAAAAAAAAAAAAC8BAABfcmVscy8ucmVsc1BLAQItABQABgAI&#10;AAAAIQDqd0XhGQIAADMEAAAOAAAAAAAAAAAAAAAAAC4CAABkcnMvZTJvRG9jLnhtbFBLAQItABQA&#10;BgAIAAAAIQD0EtlA3gAAAAsBAAAPAAAAAAAAAAAAAAAAAHMEAABkcnMvZG93bnJldi54bWxQSwUG&#10;AAAAAAQABADzAAAAfgUAAAAA&#10;"/>
            <v:line id="Line 72" o:spid="_x0000_s1059" style="position:absolute;flip:y;visibility:visible" from="11276,3378" to="11276,3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XhGQIAADMEAAAOAAAAZHJzL2Uyb0RvYy54bWysU8GO2jAQvVfqP1i5QxI2sBARVlUCvdAu&#10;0m57N7ZDrDq2ZRsCqvrvHTuBsu2lqpqDM/bMPL+ZN14+nVuBTsxYrmQRpeMkQkwSRbk8FNGX181o&#10;HiHrsKRYKMmK6MJs9LR6/27Z6ZxNVKMEZQYBiLR5p4uocU7ncWxJw1psx0ozCc5amRY72JpDTA3u&#10;AL0V8SRJZnGnDNVGEWYtnFa9M1oF/LpmxD3XtWUOiSICbi6sJqx7v8arJc4PBuuGk4EG/gcWLeYS&#10;Lr1BVdhhdDT8D6iWE6Osqt2YqDZWdc0JCzVANWnyWzUvDdYs1ALNsfrWJvv/YMnn084gTkE7UEri&#10;FjTacsnQ48T3ptM2h5BS7oyvjpzli94q8s0iqcoGywMLHF8vGvJSnxG/SfEbq+GGffdJUYjBR6dC&#10;o861aVEtuP7qEz04NAOdgzKXmzLs7BDpDwmcpmn2kATRYpx7BJ+njXUfmWqRN4pIAPuAh09b6zyj&#10;XyE+XKoNFyLoLiTqimgxnUxDglWCU+/0YdYc9qUw6IT95IQvlAee+zCjjpIGsIZhuh5sh7nobbhc&#10;SI8HlQCdwepH4/siWazn63k2yiaz9ShLqmr0YVNmo9kmfZxWD1VZVukPTy3N8oZTyqRndx3TNPu7&#10;MRgeTD9gt0G9tSF+ix76BWSv/0A6iOp17Cdir+hlZ65iw2SG4OEV+dG/34N9/9ZXPwEAAP//AwBQ&#10;SwMEFAAGAAgAAAAhAPQS2UDeAAAACwEAAA8AAABkcnMvZG93bnJldi54bWxMj8FOwzAQRO9I/IO1&#10;SNyoQ0qiNsSpKgRckJAogbMTL0mEvY5iNw1/zyIOcNzZ0cybcrc4K2acwuBJwfUqAYHUejNQp6B+&#10;fbjagAhRk9HWEyr4wgC76vys1IXxJ3rB+RA7wSEUCq2gj3EspAxtj06HlR+R+PfhJ6cjn1MnzaRP&#10;HO6sTJMkl04PxA29HvGux/bzcHQK9u9P9+vnuXHemm1XvxlXJ4+pUpcXy/4WRMQl/pnhB5/RoWKm&#10;xh/JBGEVZNmGt0QF2zTLQbDjV2lYuVnnIKtS/t9QfQMAAP//AwBQSwECLQAUAAYACAAAACEAtoM4&#10;kv4AAADhAQAAEwAAAAAAAAAAAAAAAAAAAAAAW0NvbnRlbnRfVHlwZXNdLnhtbFBLAQItABQABgAI&#10;AAAAIQA4/SH/1gAAAJQBAAALAAAAAAAAAAAAAAAAAC8BAABfcmVscy8ucmVsc1BLAQItABQABgAI&#10;AAAAIQDqd0XhGQIAADMEAAAOAAAAAAAAAAAAAAAAAC4CAABkcnMvZTJvRG9jLnhtbFBLAQItABQA&#10;BgAIAAAAIQD0EtlA3gAAAAsBAAAPAAAAAAAAAAAAAAAAAHMEAABkcnMvZG93bnJldi54bWxQSwUG&#10;AAAAAAQABADzAAAAfgUAAAAA&#10;"/>
            <v:line id="Line 74" o:spid="_x0000_s1060" style="position:absolute;flip:y;visibility:visible" from="15124,3389" to="15124,3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CvGQIAADMEAAAOAAAAZHJzL2Uyb0RvYy54bWysU8GO2jAQvVfqP1i+QxI2sBARVhWBXmgX&#10;abe9G9shVh3bsg0BVf33jh2gbHupqubgjD0zz29mnudPp1aiI7dOaFXibJhixBXVTKh9ib+8rgdT&#10;jJwnihGpFS/xmTv8tHj/bt6Zgo90oyXjFgGIckVnStx4b4okcbThLXFDbbgCZ61tSzxs7T5hlnSA&#10;3spklKaTpNOWGaspdw5Oq96JFxG/rjn1z3XtuEeyxMDNx9XGdRfWZDEnxd4S0wh6oUH+gUVLhIJL&#10;b1AV8QQdrPgDqhXUaqdrP6S6TXRdC8pjDVBNlv5WzUtDDI+1QHOcubXJ/T9Y+vm4tUgwmN0EI0Va&#10;mNFGKI4e89CbzrgCQpZqa0N19KRezEbTbw4pvWyI2vPI8fVsIC8LGcmblLBxBm7YdZ80gxhy8Do2&#10;6lTbFtVSmK8hMYBDM9ApTuZ8mww/eUT7QwqnWZY/pHFoCSkCQsgz1vmPXLcoGCWWwD7ikePG+cDo&#10;V0gIV3otpIxzlwp1JZ6NR+OY4LQULDhDmLP73VJadCRBOfGL5YHnPszqg2IRrOGErS62J0L2Nlwu&#10;VcCDSoDOxeql8X2WzlbT1TQf5KPJapCnVTX4sF7mg8k6exxXD9VyWWU/ArUsLxrBGFeB3VWmWf53&#10;Mrg8mF5gN6He2pC8RY/9ArLXfyQdhxrm2Ctip9l5a6/DBmXG4MsrCtK/34N9/9YXPwEAAP//AwBQ&#10;SwMEFAAGAAgAAAAhAJ7iuUTeAAAADQEAAA8AAABkcnMvZG93bnJldi54bWxMj8FOwzAQRO9I/IO1&#10;SNyoQwJRG+JUFQIuSEiUwNmJlyTCXkexm4a/ZysOcJzZ0eybcrs4K2acwuBJwfUqAYHUejNQp6B+&#10;e7xagwhRk9HWEyr4xgDb6vys1IXxR3rFeR87wSUUCq2gj3EspAxtj06HlR+R+PbpJ6cjy6mTZtJH&#10;LndWpkmSS6cH4g+9HvG+x/Zrf3AKdh/PD9nL3Dhvzaar342rk6dUqcuLZXcHIuIS/8Jwwmd0qJip&#10;8QcyQVjW2TrnMVHBJr3NQZwiv1bD1k2Wg6xK+X9F9QMAAP//AwBQSwECLQAUAAYACAAAACEAtoM4&#10;kv4AAADhAQAAEwAAAAAAAAAAAAAAAAAAAAAAW0NvbnRlbnRfVHlwZXNdLnhtbFBLAQItABQABgAI&#10;AAAAIQA4/SH/1gAAAJQBAAALAAAAAAAAAAAAAAAAAC8BAABfcmVscy8ucmVsc1BLAQItABQABgAI&#10;AAAAIQAcJeCvGQIAADMEAAAOAAAAAAAAAAAAAAAAAC4CAABkcnMvZTJvRG9jLnhtbFBLAQItABQA&#10;BgAIAAAAIQCe4rlE3gAAAA0BAAAPAAAAAAAAAAAAAAAAAHMEAABkcnMvZG93bnJldi54bWxQSwUG&#10;AAAAAAQABADzAAAAfgUAAAAA&#10;"/>
            <v:line id="_x0000_s1061" style="position:absolute" from="2127,2875" to="2417,2875"/>
            <v:rect id="Rectangle 2" o:spid="_x0000_s1062" style="position:absolute;left:2417;top:1867;width:1694;height:1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qDAKQIAAEgEAAAOAAAAZHJzL2Uyb0RvYy54bWysVMGO0zAQvSPxD5bvNEmbst2o6WrVpQhp&#10;gRULH+A4TmLh2GbsNilfv2OnW7rACZGD5cmMX968N876ZuwVOQhw0uiSZrOUEqG5qaVuS/rt6+7N&#10;ihLnma6ZMlqU9Cgcvdm8frUebCHmpjOqFkAQRLtisCXtvLdFkjjeiZ65mbFCY7Ix0DOPIbRJDWxA&#10;9F4l8zR9mwwGaguGC+fw7d2UpJuI3zSC+89N44QnqqTIzccV4lqFNdmsWdECs53kJxrsH1j0TGr8&#10;6BnqjnlG9iD/gOolB+NM42fc9IlpGslF7AG7ydLfunnsmBWxFxTH2bNM7v/B8k+HByCyLulVTolm&#10;PXr0BVVjulWCzIM+g3UFlj3aBwgdOntv+HdHtNl2WCVuAczQCVYjqyzUJy8OhMDhUVINH02N6Gzv&#10;TZRqbKAPgCgCGaMjx7MjYvSE48vFIsuvUjSOYy5fZYtFtCxhxfNpC86/F6YnYVNSQO4RnR3unQ9s&#10;WPFcEtkbJeudVCoG0FZbBeTAcDp28YkNYJOXZUqToaTXy/kyIr/IuUuIND5/g+ilxzFXsi/p6lzE&#10;iiDbO13HIfRMqmmPlJU+6RikmyzwYzWe3KhMfURFwUzjjNcPN52Bn5QMOMoldT/2DAQl6oNGV66z&#10;PA+zH4N8eTXHAC4z1WWGaY5QJfWUTNutn+7L3oJsO/xSFmXQ5hadbGQUObg8sTrxxnGN2p+uVrgP&#10;l3Gs+vUD2DwBAAD//wMAUEsDBBQABgAIAAAAIQBgeSw+3QAAAAkBAAAPAAAAZHJzL2Rvd25yZXYu&#10;eG1sTI9BT4NAEIXvJv6HzZh4s0uxIQVZGqOpiceWXrwNMALKzhJ2adFf73jS27yZlzffy3eLHdSZ&#10;Jt87NrBeRaCIa9f03Bo4lfu7LSgfkBscHJOBL/KwK66vcswad+EDnY+hVRLCPkMDXQhjprWvO7Lo&#10;V24kltu7mywGkVOrmwkvEm4HHUdRoi32LB86HOmpo/rzOFsDVR+f8PtQvkQ23d+H16X8mN+ejbm9&#10;WR4fQAVawp8ZfvEFHQphqtzMjVeD6CSNxSrDdgNKDEm6lkVlIN3EoItc/29Q/AAAAP//AwBQSwEC&#10;LQAUAAYACAAAACEAtoM4kv4AAADhAQAAEwAAAAAAAAAAAAAAAAAAAAAAW0NvbnRlbnRfVHlwZXNd&#10;LnhtbFBLAQItABQABgAIAAAAIQA4/SH/1gAAAJQBAAALAAAAAAAAAAAAAAAAAC8BAABfcmVscy8u&#10;cmVsc1BLAQItABQABgAIAAAAIQBH6qDAKQIAAEgEAAAOAAAAAAAAAAAAAAAAAC4CAABkcnMvZTJv&#10;RG9jLnhtbFBLAQItABQABgAIAAAAIQBgeSw+3QAAAAkBAAAPAAAAAAAAAAAAAAAAAIMEAABkcnMv&#10;ZG93bnJldi54bWxQSwUGAAAAAAQABADzAAAAjQUAAAAA&#10;">
              <v:textbox inset="0,1mm,0,0">
                <w:txbxContent>
                  <w:p w:rsidR="00B02B71" w:rsidRPr="00B62977" w:rsidRDefault="00B02B71" w:rsidP="00394E60">
                    <w:pPr>
                      <w:pStyle w:val="a8"/>
                      <w:spacing w:line="192" w:lineRule="auto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ГБОУ ДПО </w:t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СО</w:t>
                    </w:r>
                    <w:proofErr w:type="gramEnd"/>
                    <w:r>
                      <w:rPr>
                        <w:rFonts w:ascii="Times New Roman" w:hAnsi="Times New Roman"/>
                      </w:rPr>
                      <w:t xml:space="preserve"> «Институт развития образования»</w:t>
                    </w:r>
                  </w:p>
                </w:txbxContent>
              </v:textbox>
            </v:rect>
          </v:group>
        </w:pict>
      </w:r>
    </w:p>
    <w:sectPr w:rsidR="00FA69A1" w:rsidRPr="00F45440" w:rsidSect="00F454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80B" w:rsidRDefault="002A780B" w:rsidP="00D708FF">
      <w:pPr>
        <w:spacing w:after="0" w:line="240" w:lineRule="auto"/>
      </w:pPr>
      <w:r>
        <w:separator/>
      </w:r>
    </w:p>
  </w:endnote>
  <w:endnote w:type="continuationSeparator" w:id="0">
    <w:p w:rsidR="002A780B" w:rsidRDefault="002A780B" w:rsidP="00D70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6318"/>
      <w:docPartObj>
        <w:docPartGallery w:val="Page Numbers (Bottom of Page)"/>
        <w:docPartUnique/>
      </w:docPartObj>
    </w:sdtPr>
    <w:sdtEndPr/>
    <w:sdtContent>
      <w:p w:rsidR="00B02B71" w:rsidRDefault="002A780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613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02B71" w:rsidRDefault="00B02B7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80B" w:rsidRDefault="002A780B" w:rsidP="00D708FF">
      <w:pPr>
        <w:spacing w:after="0" w:line="240" w:lineRule="auto"/>
      </w:pPr>
      <w:r>
        <w:separator/>
      </w:r>
    </w:p>
  </w:footnote>
  <w:footnote w:type="continuationSeparator" w:id="0">
    <w:p w:rsidR="002A780B" w:rsidRDefault="002A780B" w:rsidP="00D70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5479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C53359"/>
    <w:multiLevelType w:val="hybridMultilevel"/>
    <w:tmpl w:val="9E687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37EE0"/>
    <w:multiLevelType w:val="hybridMultilevel"/>
    <w:tmpl w:val="72BC3042"/>
    <w:lvl w:ilvl="0" w:tplc="5050A1E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0295164"/>
    <w:multiLevelType w:val="hybridMultilevel"/>
    <w:tmpl w:val="3A649304"/>
    <w:lvl w:ilvl="0" w:tplc="E3DC1AB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67D57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60A64"/>
    <w:multiLevelType w:val="hybridMultilevel"/>
    <w:tmpl w:val="7DACA61E"/>
    <w:lvl w:ilvl="0" w:tplc="E3DC1AB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42B1E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2773E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A20AB"/>
    <w:multiLevelType w:val="hybridMultilevel"/>
    <w:tmpl w:val="FA66D91A"/>
    <w:lvl w:ilvl="0" w:tplc="326E33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69335CE"/>
    <w:multiLevelType w:val="hybridMultilevel"/>
    <w:tmpl w:val="BCAA5610"/>
    <w:lvl w:ilvl="0" w:tplc="5050A1E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2944C4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A1AD9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72B24"/>
    <w:multiLevelType w:val="hybridMultilevel"/>
    <w:tmpl w:val="7AD6E10E"/>
    <w:lvl w:ilvl="0" w:tplc="E3DC1AB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E6920CF"/>
    <w:multiLevelType w:val="hybridMultilevel"/>
    <w:tmpl w:val="C00AF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4AB7"/>
    <w:multiLevelType w:val="hybridMultilevel"/>
    <w:tmpl w:val="3E385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21E63E4"/>
    <w:multiLevelType w:val="hybridMultilevel"/>
    <w:tmpl w:val="EA5C6F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61160"/>
    <w:multiLevelType w:val="hybridMultilevel"/>
    <w:tmpl w:val="A5DA09A6"/>
    <w:lvl w:ilvl="0" w:tplc="326E33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844363B"/>
    <w:multiLevelType w:val="hybridMultilevel"/>
    <w:tmpl w:val="56E40388"/>
    <w:lvl w:ilvl="0" w:tplc="CFA0A4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17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13"/>
  </w:num>
  <w:num w:numId="11">
    <w:abstractNumId w:val="7"/>
  </w:num>
  <w:num w:numId="12">
    <w:abstractNumId w:val="14"/>
  </w:num>
  <w:num w:numId="13">
    <w:abstractNumId w:val="1"/>
  </w:num>
  <w:num w:numId="14">
    <w:abstractNumId w:val="16"/>
  </w:num>
  <w:num w:numId="15">
    <w:abstractNumId w:val="8"/>
  </w:num>
  <w:num w:numId="16">
    <w:abstractNumId w:val="2"/>
  </w:num>
  <w:num w:numId="17">
    <w:abstractNumId w:val="15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F"/>
    <w:rsid w:val="0002090A"/>
    <w:rsid w:val="00031D24"/>
    <w:rsid w:val="000424A2"/>
    <w:rsid w:val="00066D89"/>
    <w:rsid w:val="000708A1"/>
    <w:rsid w:val="00077DF6"/>
    <w:rsid w:val="000A6BF0"/>
    <w:rsid w:val="000A76E1"/>
    <w:rsid w:val="00141702"/>
    <w:rsid w:val="001825D1"/>
    <w:rsid w:val="00196E7E"/>
    <w:rsid w:val="002017F0"/>
    <w:rsid w:val="0020510C"/>
    <w:rsid w:val="00210D0B"/>
    <w:rsid w:val="00230827"/>
    <w:rsid w:val="00244964"/>
    <w:rsid w:val="002644CC"/>
    <w:rsid w:val="002A5FA4"/>
    <w:rsid w:val="002A780B"/>
    <w:rsid w:val="002C49EB"/>
    <w:rsid w:val="002F797A"/>
    <w:rsid w:val="00312B39"/>
    <w:rsid w:val="00331E92"/>
    <w:rsid w:val="0038609E"/>
    <w:rsid w:val="003936AE"/>
    <w:rsid w:val="00394E60"/>
    <w:rsid w:val="003A27D6"/>
    <w:rsid w:val="003E19FC"/>
    <w:rsid w:val="003E544A"/>
    <w:rsid w:val="004A6631"/>
    <w:rsid w:val="004B57BB"/>
    <w:rsid w:val="004C60AB"/>
    <w:rsid w:val="004E41E7"/>
    <w:rsid w:val="005335A2"/>
    <w:rsid w:val="00542D6A"/>
    <w:rsid w:val="00564C2E"/>
    <w:rsid w:val="005815D2"/>
    <w:rsid w:val="005A7613"/>
    <w:rsid w:val="005D65E7"/>
    <w:rsid w:val="005F2E9B"/>
    <w:rsid w:val="0060326B"/>
    <w:rsid w:val="00622077"/>
    <w:rsid w:val="00644771"/>
    <w:rsid w:val="00656198"/>
    <w:rsid w:val="00663583"/>
    <w:rsid w:val="0068153F"/>
    <w:rsid w:val="006872D9"/>
    <w:rsid w:val="00696B6F"/>
    <w:rsid w:val="006B166F"/>
    <w:rsid w:val="006B4143"/>
    <w:rsid w:val="006C15DF"/>
    <w:rsid w:val="006C792A"/>
    <w:rsid w:val="006E625B"/>
    <w:rsid w:val="0073218A"/>
    <w:rsid w:val="00784556"/>
    <w:rsid w:val="007D0445"/>
    <w:rsid w:val="007F022F"/>
    <w:rsid w:val="007F3DFC"/>
    <w:rsid w:val="008161CD"/>
    <w:rsid w:val="008821CD"/>
    <w:rsid w:val="008A764A"/>
    <w:rsid w:val="008C1861"/>
    <w:rsid w:val="00923FBC"/>
    <w:rsid w:val="00951377"/>
    <w:rsid w:val="009526DF"/>
    <w:rsid w:val="00967DF7"/>
    <w:rsid w:val="009D1B0A"/>
    <w:rsid w:val="009D7AE1"/>
    <w:rsid w:val="00A26D46"/>
    <w:rsid w:val="00A27CA2"/>
    <w:rsid w:val="00A553B2"/>
    <w:rsid w:val="00AB2FC1"/>
    <w:rsid w:val="00AF79F7"/>
    <w:rsid w:val="00B02B71"/>
    <w:rsid w:val="00B129A5"/>
    <w:rsid w:val="00B17095"/>
    <w:rsid w:val="00B63F90"/>
    <w:rsid w:val="00BB1332"/>
    <w:rsid w:val="00BD0A06"/>
    <w:rsid w:val="00BF0DCF"/>
    <w:rsid w:val="00BF39AF"/>
    <w:rsid w:val="00C3432F"/>
    <w:rsid w:val="00C37BEB"/>
    <w:rsid w:val="00C50E17"/>
    <w:rsid w:val="00C8591E"/>
    <w:rsid w:val="00C91EA9"/>
    <w:rsid w:val="00C92025"/>
    <w:rsid w:val="00CB4E1F"/>
    <w:rsid w:val="00CC1F73"/>
    <w:rsid w:val="00CD0CEC"/>
    <w:rsid w:val="00CF73B3"/>
    <w:rsid w:val="00D1711F"/>
    <w:rsid w:val="00D705BB"/>
    <w:rsid w:val="00D708FF"/>
    <w:rsid w:val="00D92C10"/>
    <w:rsid w:val="00DC140C"/>
    <w:rsid w:val="00DC7721"/>
    <w:rsid w:val="00DD472A"/>
    <w:rsid w:val="00DE11DA"/>
    <w:rsid w:val="00E24F45"/>
    <w:rsid w:val="00E324C6"/>
    <w:rsid w:val="00E333E8"/>
    <w:rsid w:val="00E62671"/>
    <w:rsid w:val="00E7500D"/>
    <w:rsid w:val="00EB1485"/>
    <w:rsid w:val="00ED5952"/>
    <w:rsid w:val="00EE7FB9"/>
    <w:rsid w:val="00EF37B5"/>
    <w:rsid w:val="00F03347"/>
    <w:rsid w:val="00F11623"/>
    <w:rsid w:val="00F170B6"/>
    <w:rsid w:val="00F214F6"/>
    <w:rsid w:val="00F236AA"/>
    <w:rsid w:val="00F3012F"/>
    <w:rsid w:val="00F45440"/>
    <w:rsid w:val="00F45F55"/>
    <w:rsid w:val="00F54462"/>
    <w:rsid w:val="00F55B8C"/>
    <w:rsid w:val="00F73CB2"/>
    <w:rsid w:val="00F8538A"/>
    <w:rsid w:val="00FA69A1"/>
    <w:rsid w:val="00FE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  <o:rules v:ext="edit">
        <o:r id="V:Rule1" type="connector" idref="#_x0000_s1098"/>
        <o:r id="V:Rule2" type="connector" idref="#_x0000_s1133"/>
        <o:r id="V:Rule3" type="connector" idref="#_x0000_s1158"/>
        <o:r id="V:Rule4" type="connector" idref="#_x0000_s1152"/>
        <o:r id="V:Rule5" type="connector" idref="#_x0000_s1162"/>
        <o:r id="V:Rule6" type="connector" idref="#_x0000_s1153"/>
        <o:r id="V:Rule7" type="connector" idref="#_x0000_s1141"/>
        <o:r id="V:Rule8" type="connector" idref="#_x0000_s1132"/>
        <o:r id="V:Rule9" type="connector" idref="#_x0000_s1144"/>
        <o:r id="V:Rule10" type="connector" idref="#_x0000_s1138"/>
        <o:r id="V:Rule11" type="connector" idref="#_x0000_s1163"/>
        <o:r id="V:Rule12" type="connector" idref="#_x0000_s1167"/>
        <o:r id="V:Rule13" type="connector" idref="#_x0000_s1145"/>
        <o:r id="V:Rule14" type="connector" idref="#_x0000_s1130"/>
        <o:r id="V:Rule15" type="connector" idref="#_x0000_s1072"/>
        <o:r id="V:Rule16" type="connector" idref="#_x0000_s1096"/>
        <o:r id="V:Rule17" type="connector" idref="#_x0000_s1131"/>
        <o:r id="V:Rule18" type="connector" idref="#_x0000_s1129"/>
        <o:r id="V:Rule19" type="connector" idref="#_x0000_s1134"/>
        <o:r id="V:Rule20" type="connector" idref="#_x0000_s1146"/>
        <o:r id="V:Rule21" type="connector" idref="#_x0000_s1142"/>
        <o:r id="V:Rule22" type="connector" idref="#_x0000_s1149"/>
        <o:r id="V:Rule23" type="connector" idref="#_x0000_s1078"/>
        <o:r id="V:Rule24" type="connector" idref="#_x0000_s1159"/>
        <o:r id="V:Rule25" type="connector" idref="#_x0000_s1074"/>
        <o:r id="V:Rule26" type="connector" idref="#_x0000_s1148"/>
        <o:r id="V:Rule27" type="connector" idref="#_x0000_s1143"/>
        <o:r id="V:Rule28" type="connector" idref="#_x0000_s1161"/>
        <o:r id="V:Rule29" type="connector" idref="#_x0000_s1140"/>
        <o:r id="V:Rule30" type="connector" idref="#_x0000_s1157"/>
        <o:r id="V:Rule31" type="connector" idref="#_x0000_s1156"/>
        <o:r id="V:Rule32" type="connector" idref="#_x0000_s1135"/>
        <o:r id="V:Rule33" type="connector" idref="#_x0000_s1080"/>
        <o:r id="V:Rule34" type="connector" idref="#_x0000_s1069"/>
        <o:r id="V:Rule35" type="connector" idref="#_x0000_s1137"/>
        <o:r id="V:Rule36" type="connector" idref="#_x0000_s1150"/>
        <o:r id="V:Rule37" type="connector" idref="#_x0000_s1101"/>
        <o:r id="V:Rule38" type="connector" idref="#_x0000_s1151"/>
        <o:r id="V:Rule39" type="connector" idref="#_x0000_s1160"/>
        <o:r id="V:Rule40" type="connector" idref="#_x0000_s1099"/>
        <o:r id="V:Rule41" type="connector" idref="#_x0000_s1097"/>
        <o:r id="V:Rule42" type="connector" idref="#_x0000_s1154"/>
        <o:r id="V:Rule43" type="connector" idref="#_x0000_s1070"/>
        <o:r id="V:Rule44" type="connector" idref="#_x0000_s1073"/>
        <o:r id="V:Rule45" type="connector" idref="#_x0000_s1139"/>
        <o:r id="V:Rule46" type="connector" idref="#_x0000_s1164"/>
        <o:r id="V:Rule47" type="connector" idref="#_x0000_s1075"/>
        <o:r id="V:Rule48" type="connector" idref="#_x0000_s1147"/>
        <o:r id="V:Rule49" type="connector" idref="#_x0000_s1155"/>
        <o:r id="V:Rule50" type="connector" idref="#_x0000_s1128"/>
        <o:r id="V:Rule51" type="connector" idref="#_x0000_s1076"/>
        <o:r id="V:Rule52" type="connector" idref="#_x0000_s1136"/>
        <o:r id="V:Rule53" type="connector" idref="#_x0000_s106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153F"/>
  </w:style>
  <w:style w:type="paragraph" w:styleId="1">
    <w:name w:val="heading 1"/>
    <w:basedOn w:val="a"/>
    <w:next w:val="a0"/>
    <w:link w:val="10"/>
    <w:uiPriority w:val="9"/>
    <w:qFormat/>
    <w:rsid w:val="00066D89"/>
    <w:pPr>
      <w:keepNext/>
      <w:keepLines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CB4E1F"/>
    <w:pPr>
      <w:keepNext/>
      <w:keepLines/>
      <w:spacing w:before="200" w:after="0"/>
      <w:jc w:val="right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96E7E"/>
    <w:pPr>
      <w:ind w:left="720"/>
      <w:contextualSpacing/>
    </w:pPr>
  </w:style>
  <w:style w:type="table" w:styleId="a5">
    <w:name w:val="Table Grid"/>
    <w:basedOn w:val="a2"/>
    <w:uiPriority w:val="59"/>
    <w:rsid w:val="00AF7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0">
    <w:name w:val="Font Style60"/>
    <w:basedOn w:val="a1"/>
    <w:rsid w:val="00AF79F7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0"/>
    <w:rsid w:val="00AF79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rsid w:val="00F1162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0"/>
    <w:link w:val="a6"/>
    <w:uiPriority w:val="99"/>
    <w:semiHidden/>
    <w:unhideWhenUsed/>
    <w:rsid w:val="00F1162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1"/>
    <w:uiPriority w:val="99"/>
    <w:semiHidden/>
    <w:rsid w:val="00F11623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1"/>
    <w:link w:val="22"/>
    <w:rsid w:val="00F116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0"/>
    <w:link w:val="21"/>
    <w:rsid w:val="00F1162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basedOn w:val="a1"/>
    <w:uiPriority w:val="99"/>
    <w:semiHidden/>
    <w:rsid w:val="00F11623"/>
  </w:style>
  <w:style w:type="character" w:customStyle="1" w:styleId="10">
    <w:name w:val="Заголовок 1 Знак"/>
    <w:basedOn w:val="a1"/>
    <w:link w:val="1"/>
    <w:uiPriority w:val="9"/>
    <w:rsid w:val="00066D8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8">
    <w:name w:val="Body Text"/>
    <w:basedOn w:val="a0"/>
    <w:link w:val="a9"/>
    <w:uiPriority w:val="99"/>
    <w:unhideWhenUsed/>
    <w:rsid w:val="00394E60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1"/>
    <w:link w:val="a8"/>
    <w:uiPriority w:val="99"/>
    <w:rsid w:val="00394E60"/>
    <w:rPr>
      <w:rFonts w:ascii="Calibri" w:eastAsia="Calibri" w:hAnsi="Calibri" w:cs="Times New Roman"/>
    </w:rPr>
  </w:style>
  <w:style w:type="character" w:customStyle="1" w:styleId="20">
    <w:name w:val="Заголовок 2 Знак"/>
    <w:basedOn w:val="a1"/>
    <w:link w:val="2"/>
    <w:uiPriority w:val="9"/>
    <w:rsid w:val="00CB4E1F"/>
    <w:rPr>
      <w:rFonts w:ascii="Times New Roman" w:eastAsiaTheme="majorEastAsia" w:hAnsi="Times New Roman" w:cstheme="majorBidi"/>
      <w:bCs/>
      <w:sz w:val="24"/>
      <w:szCs w:val="26"/>
    </w:rPr>
  </w:style>
  <w:style w:type="paragraph" w:styleId="a">
    <w:name w:val="List Number"/>
    <w:basedOn w:val="a0"/>
    <w:uiPriority w:val="99"/>
    <w:semiHidden/>
    <w:unhideWhenUsed/>
    <w:rsid w:val="00066D89"/>
    <w:pPr>
      <w:numPr>
        <w:numId w:val="18"/>
      </w:numPr>
      <w:contextualSpacing/>
    </w:pPr>
  </w:style>
  <w:style w:type="paragraph" w:styleId="aa">
    <w:name w:val="header"/>
    <w:basedOn w:val="a0"/>
    <w:link w:val="ab"/>
    <w:uiPriority w:val="99"/>
    <w:semiHidden/>
    <w:unhideWhenUsed/>
    <w:rsid w:val="00D7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D708FF"/>
  </w:style>
  <w:style w:type="paragraph" w:styleId="ac">
    <w:name w:val="footer"/>
    <w:basedOn w:val="a0"/>
    <w:link w:val="ad"/>
    <w:uiPriority w:val="99"/>
    <w:unhideWhenUsed/>
    <w:rsid w:val="00D7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708FF"/>
  </w:style>
  <w:style w:type="paragraph" w:styleId="ae">
    <w:name w:val="TOC Heading"/>
    <w:basedOn w:val="1"/>
    <w:next w:val="a0"/>
    <w:uiPriority w:val="39"/>
    <w:unhideWhenUsed/>
    <w:qFormat/>
    <w:rsid w:val="00D708FF"/>
    <w:pPr>
      <w:numPr>
        <w:numId w:val="0"/>
      </w:numPr>
      <w:spacing w:before="480" w:after="0"/>
      <w:contextualSpacing w:val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6C792A"/>
    <w:pPr>
      <w:tabs>
        <w:tab w:val="left" w:pos="440"/>
        <w:tab w:val="right" w:leader="dot" w:pos="9345"/>
      </w:tabs>
      <w:spacing w:after="100"/>
      <w:ind w:left="426" w:hanging="426"/>
    </w:pPr>
    <w:rPr>
      <w:rFonts w:ascii="Times New Roman" w:hAnsi="Times New Roman"/>
      <w:sz w:val="24"/>
    </w:rPr>
  </w:style>
  <w:style w:type="paragraph" w:styleId="23">
    <w:name w:val="toc 2"/>
    <w:basedOn w:val="a0"/>
    <w:next w:val="a0"/>
    <w:autoRedefine/>
    <w:uiPriority w:val="39"/>
    <w:unhideWhenUsed/>
    <w:rsid w:val="006C792A"/>
    <w:pPr>
      <w:tabs>
        <w:tab w:val="right" w:leader="dot" w:pos="9345"/>
      </w:tabs>
      <w:spacing w:after="100"/>
      <w:ind w:left="426"/>
    </w:pPr>
  </w:style>
  <w:style w:type="character" w:styleId="af">
    <w:name w:val="Hyperlink"/>
    <w:basedOn w:val="a1"/>
    <w:uiPriority w:val="99"/>
    <w:unhideWhenUsed/>
    <w:rsid w:val="00D70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1.xml"/><Relationship Id="rId18" Type="http://schemas.openxmlformats.org/officeDocument/2006/relationships/chart" Target="charts/chart3.xml"/><Relationship Id="rId26" Type="http://schemas.openxmlformats.org/officeDocument/2006/relationships/chart" Target="charts/chart6.xml"/><Relationship Id="rId39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34" Type="http://schemas.openxmlformats.org/officeDocument/2006/relationships/chart" Target="charts/chart9.xml"/><Relationship Id="rId42" Type="http://schemas.openxmlformats.org/officeDocument/2006/relationships/chart" Target="charts/chart12.xml"/><Relationship Id="rId47" Type="http://schemas.openxmlformats.org/officeDocument/2006/relationships/image" Target="media/image5.emf"/><Relationship Id="rId50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diagramData" Target="diagrams/data1.xml"/><Relationship Id="rId17" Type="http://schemas.openxmlformats.org/officeDocument/2006/relationships/chart" Target="charts/chart2.xml"/><Relationship Id="rId25" Type="http://schemas.openxmlformats.org/officeDocument/2006/relationships/chart" Target="charts/chart5.xml"/><Relationship Id="rId33" Type="http://schemas.openxmlformats.org/officeDocument/2006/relationships/chart" Target="charts/chart8.xml"/><Relationship Id="rId38" Type="http://schemas.openxmlformats.org/officeDocument/2006/relationships/diagramColors" Target="diagrams/colors4.xml"/><Relationship Id="rId46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diagramLayout" Target="diagrams/layout2.xml"/><Relationship Id="rId29" Type="http://schemas.openxmlformats.org/officeDocument/2006/relationships/diagramLayout" Target="diagrams/layout3.xml"/><Relationship Id="rId41" Type="http://schemas.openxmlformats.org/officeDocument/2006/relationships/chart" Target="charts/chart11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chart" Target="charts/chart4.xml"/><Relationship Id="rId32" Type="http://schemas.microsoft.com/office/2007/relationships/diagramDrawing" Target="diagrams/drawing3.xml"/><Relationship Id="rId37" Type="http://schemas.openxmlformats.org/officeDocument/2006/relationships/diagramQuickStyle" Target="diagrams/quickStyle4.xml"/><Relationship Id="rId40" Type="http://schemas.openxmlformats.org/officeDocument/2006/relationships/chart" Target="charts/chart10.xml"/><Relationship Id="rId45" Type="http://schemas.openxmlformats.org/officeDocument/2006/relationships/image" Target="media/image3.e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Colors" Target="diagrams/colors1.xml"/><Relationship Id="rId23" Type="http://schemas.microsoft.com/office/2007/relationships/diagramDrawing" Target="diagrams/drawing2.xml"/><Relationship Id="rId28" Type="http://schemas.openxmlformats.org/officeDocument/2006/relationships/diagramData" Target="diagrams/data3.xml"/><Relationship Id="rId36" Type="http://schemas.openxmlformats.org/officeDocument/2006/relationships/diagramLayout" Target="diagrams/layout4.xml"/><Relationship Id="rId49" Type="http://schemas.openxmlformats.org/officeDocument/2006/relationships/image" Target="media/image7.png"/><Relationship Id="rId10" Type="http://schemas.openxmlformats.org/officeDocument/2006/relationships/image" Target="media/image1.jpeg"/><Relationship Id="rId19" Type="http://schemas.openxmlformats.org/officeDocument/2006/relationships/diagramData" Target="diagrams/data2.xml"/><Relationship Id="rId31" Type="http://schemas.openxmlformats.org/officeDocument/2006/relationships/diagramColors" Target="diagrams/colors3.xml"/><Relationship Id="rId44" Type="http://schemas.openxmlformats.org/officeDocument/2006/relationships/chart" Target="charts/chart14.xml"/><Relationship Id="rId52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diagramQuickStyle" Target="diagrams/quickStyle1.xml"/><Relationship Id="rId22" Type="http://schemas.openxmlformats.org/officeDocument/2006/relationships/diagramColors" Target="diagrams/colors2.xml"/><Relationship Id="rId27" Type="http://schemas.openxmlformats.org/officeDocument/2006/relationships/chart" Target="charts/chart7.xml"/><Relationship Id="rId30" Type="http://schemas.openxmlformats.org/officeDocument/2006/relationships/diagramQuickStyle" Target="diagrams/quickStyle3.xml"/><Relationship Id="rId35" Type="http://schemas.openxmlformats.org/officeDocument/2006/relationships/diagramData" Target="diagrams/data4.xml"/><Relationship Id="rId43" Type="http://schemas.openxmlformats.org/officeDocument/2006/relationships/chart" Target="charts/chart13.xml"/><Relationship Id="rId48" Type="http://schemas.openxmlformats.org/officeDocument/2006/relationships/image" Target="media/image6.emf"/><Relationship Id="rId8" Type="http://schemas.openxmlformats.org/officeDocument/2006/relationships/endnotes" Target="endnotes.xml"/><Relationship Id="rId51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image" Target="../media/image2.jpeg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image" Target="../media/image2.jpeg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image" Target="../media/image2.jpeg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image" Target="../media/image2.jpeg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1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219160104986911E-4"/>
          <c:y val="2.1043067291007241E-2"/>
          <c:w val="0.98581873359580063"/>
          <c:h val="0.9223137963785657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92D050"/>
              </a:solidFill>
            </c:spPr>
          </c:dPt>
          <c:dPt>
            <c:idx val="1"/>
            <c:bubble3D val="0"/>
            <c:spPr>
              <a:solidFill>
                <a:srgbClr val="7030A0"/>
              </a:solidFill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sz="1800" b="1">
                      <a:solidFill>
                        <a:srgbClr val="FF00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800" b="1">
                      <a:solidFill>
                        <a:srgbClr val="FF00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Лист1!$A$2:$A$3</c:f>
              <c:strCache>
                <c:ptCount val="2"/>
                <c:pt idx="0">
                  <c:v>апрель 2013г</c:v>
                </c:pt>
                <c:pt idx="1">
                  <c:v>март 2013г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1697</c:v>
                </c:pt>
                <c:pt idx="1">
                  <c:v>1062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Собаковод</c:v>
                </c:pt>
                <c:pt idx="1">
                  <c:v>Ветеринарный врач</c:v>
                </c:pt>
                <c:pt idx="2">
                  <c:v>Охотовед</c:v>
                </c:pt>
                <c:pt idx="3">
                  <c:v>Плодоовощевод</c:v>
                </c:pt>
                <c:pt idx="4">
                  <c:v>Агроном по семеноводству</c:v>
                </c:pt>
                <c:pt idx="5">
                  <c:v>Зверовод</c:v>
                </c:pt>
                <c:pt idx="6">
                  <c:v>Техник-механик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26500</c:v>
                </c:pt>
                <c:pt idx="1">
                  <c:v>15333</c:v>
                </c:pt>
                <c:pt idx="2">
                  <c:v>15000</c:v>
                </c:pt>
                <c:pt idx="3">
                  <c:v>15368</c:v>
                </c:pt>
                <c:pt idx="4">
                  <c:v>16366</c:v>
                </c:pt>
                <c:pt idx="5">
                  <c:v>20000</c:v>
                </c:pt>
                <c:pt idx="6">
                  <c:v>15600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8820480"/>
        <c:axId val="338830080"/>
        <c:axId val="0"/>
      </c:bar3DChart>
      <c:catAx>
        <c:axId val="33882048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338830080"/>
        <c:crosses val="autoZero"/>
        <c:auto val="1"/>
        <c:lblAlgn val="ctr"/>
        <c:lblOffset val="100"/>
        <c:noMultiLvlLbl val="0"/>
      </c:catAx>
      <c:valAx>
        <c:axId val="3388300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820480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92D050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0"/>
    </a:gradFill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Садовник</c:v>
                </c:pt>
                <c:pt idx="1">
                  <c:v>Коневод</c:v>
                </c:pt>
                <c:pt idx="2">
                  <c:v>Наладчик с/х машин и тракторов</c:v>
                </c:pt>
                <c:pt idx="3">
                  <c:v>Заготовитель продуктов и сырья</c:v>
                </c:pt>
                <c:pt idx="4">
                  <c:v>Оператор по ветеринарной обработке животных</c:v>
                </c:pt>
                <c:pt idx="5">
                  <c:v>Рабочий зеленого хозяйства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6000</c:v>
                </c:pt>
                <c:pt idx="1">
                  <c:v>6000</c:v>
                </c:pt>
                <c:pt idx="2">
                  <c:v>7500</c:v>
                </c:pt>
                <c:pt idx="3">
                  <c:v>7000</c:v>
                </c:pt>
                <c:pt idx="4">
                  <c:v>8000</c:v>
                </c:pt>
                <c:pt idx="5">
                  <c:v>7475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8854656"/>
        <c:axId val="338856192"/>
        <c:axId val="0"/>
      </c:bar3DChart>
      <c:catAx>
        <c:axId val="338854656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338856192"/>
        <c:crosses val="autoZero"/>
        <c:auto val="1"/>
        <c:lblAlgn val="ctr"/>
        <c:lblOffset val="100"/>
        <c:noMultiLvlLbl val="0"/>
      </c:catAx>
      <c:valAx>
        <c:axId val="3388561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854656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0"/>
    </mc:Choice>
    <mc:Fallback>
      <c:style val="40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gradFill>
          <a:gsLst>
            <a:gs pos="0">
              <a:srgbClr val="5E9EFF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sideWall>
    <c:backWall>
      <c:thickness val="0"/>
      <c:spPr>
        <a:gradFill>
          <a:gsLst>
            <a:gs pos="0">
              <a:srgbClr val="5E9EFF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Вальщик леса</c:v>
                </c:pt>
                <c:pt idx="1">
                  <c:v>Обрубщик сучьев</c:v>
                </c:pt>
                <c:pt idx="2">
                  <c:v>Сверловщик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15666</c:v>
                </c:pt>
                <c:pt idx="1">
                  <c:v>15666</c:v>
                </c:pt>
                <c:pt idx="2">
                  <c:v>17500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8868480"/>
        <c:axId val="338874368"/>
        <c:axId val="0"/>
      </c:bar3DChart>
      <c:catAx>
        <c:axId val="33886848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338874368"/>
        <c:crosses val="autoZero"/>
        <c:auto val="1"/>
        <c:lblAlgn val="ctr"/>
        <c:lblOffset val="100"/>
        <c:noMultiLvlLbl val="0"/>
      </c:catAx>
      <c:valAx>
        <c:axId val="33887436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868480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gradFill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5400000" scaled="0"/>
        </a:gradFill>
      </c:spPr>
    </c:sideWall>
    <c:backWall>
      <c:thickness val="0"/>
      <c:spPr>
        <a:gradFill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5400000" scaled="0"/>
        </a:gradFill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Укладчик пиломатериалов, детеалей и изделий из древесины</c:v>
                </c:pt>
                <c:pt idx="1">
                  <c:v>Штабелевщик древесины</c:v>
                </c:pt>
                <c:pt idx="2">
                  <c:v>Сортировщик бумажного производства</c:v>
                </c:pt>
                <c:pt idx="3">
                  <c:v>Контролер целлюлозно-бумажного производства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6650</c:v>
                </c:pt>
                <c:pt idx="1">
                  <c:v>5300</c:v>
                </c:pt>
                <c:pt idx="2">
                  <c:v>7000</c:v>
                </c:pt>
                <c:pt idx="3">
                  <c:v>7000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4764416"/>
        <c:axId val="344765952"/>
        <c:axId val="0"/>
      </c:bar3DChart>
      <c:catAx>
        <c:axId val="344764416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344765952"/>
        <c:crosses val="autoZero"/>
        <c:auto val="1"/>
        <c:lblAlgn val="ctr"/>
        <c:lblOffset val="100"/>
        <c:noMultiLvlLbl val="0"/>
      </c:catAx>
      <c:valAx>
        <c:axId val="34476595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44764416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0"/>
    </a:gradFill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11387</c:v>
                </c:pt>
                <c:pt idx="1">
                  <c:v>10908</c:v>
                </c:pt>
                <c:pt idx="2">
                  <c:v>12000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4795008"/>
        <c:axId val="344796544"/>
        <c:axId val="0"/>
      </c:bar3DChart>
      <c:catAx>
        <c:axId val="344795008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344796544"/>
        <c:crosses val="autoZero"/>
        <c:auto val="1"/>
        <c:lblAlgn val="ctr"/>
        <c:lblOffset val="100"/>
        <c:noMultiLvlLbl val="0"/>
      </c:catAx>
      <c:valAx>
        <c:axId val="34479654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44795008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2">
            <a:lumMod val="60000"/>
            <a:lumOff val="40000"/>
          </a:schemeClr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16200000" scaled="1"/>
      <a:tileRect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90"/>
      <c:rotY val="9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655913978494897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и Северный</c:v>
                </c:pt>
                <c:pt idx="3">
                  <c:v>Южный и Центральный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72</c:v>
                </c:pt>
                <c:pt idx="1">
                  <c:v>205</c:v>
                </c:pt>
                <c:pt idx="2">
                  <c:v>127</c:v>
                </c:pt>
                <c:pt idx="3">
                  <c:v>1146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и Северный</c:v>
                </c:pt>
                <c:pt idx="3">
                  <c:v>Южный и Центральный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и Северный</c:v>
                </c:pt>
                <c:pt idx="3">
                  <c:v>Южный и Центральный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8044032"/>
        <c:axId val="338045568"/>
        <c:axId val="0"/>
      </c:bar3DChart>
      <c:catAx>
        <c:axId val="338044032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38045568"/>
        <c:crosses val="autoZero"/>
        <c:auto val="1"/>
        <c:lblAlgn val="ctr"/>
        <c:lblOffset val="100"/>
        <c:noMultiLvlLbl val="0"/>
      </c:catAx>
      <c:valAx>
        <c:axId val="338045568"/>
        <c:scaling>
          <c:orientation val="minMax"/>
        </c:scaling>
        <c:delete val="1"/>
        <c:axPos val="b"/>
        <c:majorGridlines/>
        <c:numFmt formatCode="General" sourceLinked="1"/>
        <c:majorTickMark val="out"/>
        <c:minorTickMark val="none"/>
        <c:tickLblPos val="none"/>
        <c:crossAx val="338044032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03D4A8"/>
        </a:gs>
        <a:gs pos="25000">
          <a:srgbClr val="21D6E0"/>
        </a:gs>
        <a:gs pos="75000">
          <a:srgbClr val="0087E6"/>
        </a:gs>
        <a:gs pos="100000">
          <a:srgbClr val="005CBF"/>
        </a:gs>
      </a:gsLst>
      <a:lin ang="5400000" scaled="0"/>
    </a:gra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  <c:spPr>
        <a:gradFill>
          <a:gsLst>
            <a:gs pos="0">
              <a:srgbClr val="FFFF00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sideWall>
    <c:backWall>
      <c:thickness val="0"/>
      <c:spPr>
        <a:gradFill>
          <a:gsLst>
            <a:gs pos="0">
              <a:srgbClr val="FFFF00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Овощевод</c:v>
                </c:pt>
                <c:pt idx="1">
                  <c:v>Плодоовощевод</c:v>
                </c:pt>
                <c:pt idx="2">
                  <c:v>Тракторист</c:v>
                </c:pt>
                <c:pt idx="3">
                  <c:v>Животновод</c:v>
                </c:pt>
                <c:pt idx="4">
                  <c:v>Обработчик рыбы и морепродуктов</c:v>
                </c:pt>
                <c:pt idx="5">
                  <c:v>Оператор машинного доения</c:v>
                </c:pt>
                <c:pt idx="6">
                  <c:v>Рабочий по уходу за животными</c:v>
                </c:pt>
                <c:pt idx="7">
                  <c:v>Тракторист-машинист с/х производства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441</c:v>
                </c:pt>
                <c:pt idx="1">
                  <c:v>364</c:v>
                </c:pt>
                <c:pt idx="2">
                  <c:v>94</c:v>
                </c:pt>
                <c:pt idx="3">
                  <c:v>97</c:v>
                </c:pt>
                <c:pt idx="4">
                  <c:v>84</c:v>
                </c:pt>
                <c:pt idx="5">
                  <c:v>90</c:v>
                </c:pt>
                <c:pt idx="6">
                  <c:v>63</c:v>
                </c:pt>
                <c:pt idx="7">
                  <c:v>82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38365056"/>
        <c:axId val="338366848"/>
        <c:axId val="0"/>
      </c:bar3DChart>
      <c:catAx>
        <c:axId val="3383650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 i="1"/>
            </a:pPr>
            <a:endParaRPr lang="ru-RU"/>
          </a:p>
        </c:txPr>
        <c:crossAx val="338366848"/>
        <c:crosses val="autoZero"/>
        <c:auto val="1"/>
        <c:lblAlgn val="ctr"/>
        <c:lblOffset val="100"/>
        <c:noMultiLvlLbl val="0"/>
      </c:catAx>
      <c:valAx>
        <c:axId val="338366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38365056"/>
        <c:crosses val="autoZero"/>
        <c:crossBetween val="between"/>
      </c:valAx>
    </c:plotArea>
    <c:plotVisOnly val="1"/>
    <c:dispBlanksAs val="gap"/>
    <c:showDLblsOverMax val="0"/>
  </c:chart>
  <c:spPr>
    <a:gradFill>
      <a:gsLst>
        <a:gs pos="0">
          <a:srgbClr val="FFFF00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Овощевод</c:v>
                </c:pt>
                <c:pt idx="1">
                  <c:v>Плоовощевод</c:v>
                </c:pt>
                <c:pt idx="2">
                  <c:v>Животновод</c:v>
                </c:pt>
                <c:pt idx="3">
                  <c:v>Обработчик рыбы и морепродуктов</c:v>
                </c:pt>
                <c:pt idx="4">
                  <c:v>Рабочий по уходу за животными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421</c:v>
                </c:pt>
                <c:pt idx="1">
                  <c:v>344</c:v>
                </c:pt>
                <c:pt idx="2">
                  <c:v>63</c:v>
                </c:pt>
                <c:pt idx="3">
                  <c:v>76</c:v>
                </c:pt>
                <c:pt idx="4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7815808"/>
        <c:axId val="337825792"/>
      </c:barChart>
      <c:catAx>
        <c:axId val="337815808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37825792"/>
        <c:crosses val="autoZero"/>
        <c:auto val="1"/>
        <c:lblAlgn val="ctr"/>
        <c:lblOffset val="100"/>
        <c:noMultiLvlLbl val="0"/>
      </c:catAx>
      <c:valAx>
        <c:axId val="3378257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7815808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>
                    <a:solidFill>
                      <a:srgbClr val="0070C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Оператор машиного доения</c:v>
                </c:pt>
                <c:pt idx="1">
                  <c:v>Тракторист</c:v>
                </c:pt>
                <c:pt idx="2">
                  <c:v>Животновод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39</c:v>
                </c:pt>
                <c:pt idx="1">
                  <c:v>38</c:v>
                </c:pt>
                <c:pt idx="2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8431360"/>
        <c:axId val="337618048"/>
      </c:barChart>
      <c:catAx>
        <c:axId val="33843136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37618048"/>
        <c:crosses val="autoZero"/>
        <c:auto val="1"/>
        <c:lblAlgn val="ctr"/>
        <c:lblOffset val="100"/>
        <c:noMultiLvlLbl val="0"/>
      </c:catAx>
      <c:valAx>
        <c:axId val="3376180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431360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txPr>
              <a:bodyPr/>
              <a:lstStyle/>
              <a:p>
                <a:pPr>
                  <a:defRPr sz="11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Тракторист-машинист с/х производства</c:v>
                </c:pt>
                <c:pt idx="1">
                  <c:v>Животновод по уходу за животными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28</c:v>
                </c:pt>
                <c:pt idx="1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8756352"/>
        <c:axId val="338757888"/>
      </c:barChart>
      <c:catAx>
        <c:axId val="338756352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38757888"/>
        <c:crosses val="autoZero"/>
        <c:auto val="1"/>
        <c:lblAlgn val="ctr"/>
        <c:lblOffset val="100"/>
        <c:noMultiLvlLbl val="0"/>
      </c:catAx>
      <c:valAx>
        <c:axId val="3387578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756352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100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Тракторист</c:v>
                </c:pt>
                <c:pt idx="1">
                  <c:v>Оператор машинного доения</c:v>
                </c:pt>
                <c:pt idx="2">
                  <c:v>Тракторист-машинист с/х производства</c:v>
                </c:pt>
                <c:pt idx="3">
                  <c:v>Рабочий зеленого строительства</c:v>
                </c:pt>
                <c:pt idx="4">
                  <c:v>Овощевод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10</c:v>
                </c:pt>
                <c:pt idx="2">
                  <c:v>31</c:v>
                </c:pt>
                <c:pt idx="3">
                  <c:v>14</c:v>
                </c:pt>
                <c:pt idx="4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8777984"/>
        <c:axId val="338779520"/>
      </c:barChart>
      <c:catAx>
        <c:axId val="33877798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900" b="1" i="1"/>
            </a:pPr>
            <a:endParaRPr lang="ru-RU"/>
          </a:p>
        </c:txPr>
        <c:crossAx val="338779520"/>
        <c:crosses val="autoZero"/>
        <c:auto val="1"/>
        <c:lblAlgn val="ctr"/>
        <c:lblOffset val="100"/>
        <c:noMultiLvlLbl val="0"/>
      </c:catAx>
      <c:valAx>
        <c:axId val="33877952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777984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90"/>
      <c:rotY val="9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655913978494911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</c:spPr>
          </c:dPt>
          <c:dPt>
            <c:idx val="1"/>
            <c:invertIfNegative val="0"/>
            <c:bubble3D val="0"/>
            <c:spPr>
              <a:solidFill>
                <a:srgbClr val="0070C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70C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и Северный</c:v>
                </c:pt>
                <c:pt idx="3">
                  <c:v>Южный и Центральный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23</c:v>
                </c:pt>
                <c:pt idx="2">
                  <c:v>86</c:v>
                </c:pt>
                <c:pt idx="3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4434944"/>
        <c:axId val="344440832"/>
        <c:axId val="0"/>
      </c:bar3DChart>
      <c:catAx>
        <c:axId val="34443494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44440832"/>
        <c:crosses val="autoZero"/>
        <c:auto val="1"/>
        <c:lblAlgn val="ctr"/>
        <c:lblOffset val="100"/>
        <c:noMultiLvlLbl val="0"/>
      </c:catAx>
      <c:valAx>
        <c:axId val="344440832"/>
        <c:scaling>
          <c:orientation val="minMax"/>
        </c:scaling>
        <c:delete val="1"/>
        <c:axPos val="b"/>
        <c:majorGridlines/>
        <c:numFmt formatCode="General" sourceLinked="1"/>
        <c:majorTickMark val="out"/>
        <c:minorTickMark val="none"/>
        <c:tickLblPos val="none"/>
        <c:crossAx val="344434944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rgbClr val="92D050"/>
        </a:gs>
        <a:gs pos="64999">
          <a:srgbClr val="F0EBD5"/>
        </a:gs>
        <a:gs pos="100000">
          <a:srgbClr val="D1C39F"/>
        </a:gs>
      </a:gsLst>
      <a:lin ang="2700000" scaled="0"/>
      <a:tileRect/>
    </a:gradFill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346E-2"/>
          <c:w val="0.94122066374356261"/>
          <c:h val="0.8236557115143230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Станочник деревообрабатывающих станков</c:v>
                </c:pt>
                <c:pt idx="1">
                  <c:v>Сборщик изделий из древесины</c:v>
                </c:pt>
                <c:pt idx="2">
                  <c:v>Рамщик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54</c:v>
                </c:pt>
                <c:pt idx="1">
                  <c:v>23</c:v>
                </c:pt>
                <c:pt idx="2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8500992"/>
        <c:axId val="338502784"/>
      </c:barChart>
      <c:catAx>
        <c:axId val="338500992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 b="1" i="1" baseline="0"/>
            </a:pPr>
            <a:endParaRPr lang="ru-RU"/>
          </a:p>
        </c:txPr>
        <c:crossAx val="338502784"/>
        <c:crosses val="autoZero"/>
        <c:auto val="1"/>
        <c:lblAlgn val="ctr"/>
        <c:lblOffset val="100"/>
        <c:noMultiLvlLbl val="0"/>
      </c:catAx>
      <c:valAx>
        <c:axId val="3385027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8500992"/>
        <c:crosses val="autoZero"/>
        <c:crossBetween val="between"/>
      </c:valAx>
      <c:spPr>
        <a:gradFill>
          <a:gsLst>
            <a:gs pos="0">
              <a:srgbClr val="FFFF00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plotArea>
    <c:plotVisOnly val="1"/>
    <c:dispBlanksAs val="gap"/>
    <c:showDLblsOverMax val="0"/>
  </c:chart>
  <c:spPr>
    <a:gradFill>
      <a:gsLst>
        <a:gs pos="0">
          <a:srgbClr val="FFFF00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075EEE-EE63-4007-9FAC-647AFE830465}" type="doc">
      <dgm:prSet loTypeId="urn:microsoft.com/office/officeart/2005/8/layout/chevron2" loCatId="list" qsTypeId="urn:microsoft.com/office/officeart/2005/8/quickstyle/3d3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2BC371F6-7EEB-40B9-9D67-E06253FFB746}">
      <dgm:prSet phldrT="[Текст]" phldr="1"/>
      <dgm:spPr/>
      <dgm:t>
        <a:bodyPr/>
        <a:lstStyle/>
        <a:p>
          <a:endParaRPr lang="ru-RU"/>
        </a:p>
      </dgm:t>
    </dgm:pt>
    <dgm:pt modelId="{457A36C9-5E37-4AE7-BD77-3D5093AECB08}" type="parTrans" cxnId="{CA0B3E73-9278-438A-B3E0-893A68D01F2F}">
      <dgm:prSet/>
      <dgm:spPr/>
      <dgm:t>
        <a:bodyPr/>
        <a:lstStyle/>
        <a:p>
          <a:endParaRPr lang="ru-RU"/>
        </a:p>
      </dgm:t>
    </dgm:pt>
    <dgm:pt modelId="{5B78BBE1-052F-4AAF-880E-F7C3051CDE91}" type="sibTrans" cxnId="{CA0B3E73-9278-438A-B3E0-893A68D01F2F}">
      <dgm:prSet/>
      <dgm:spPr/>
      <dgm:t>
        <a:bodyPr/>
        <a:lstStyle/>
        <a:p>
          <a:endParaRPr lang="ru-RU"/>
        </a:p>
      </dgm:t>
    </dgm:pt>
    <dgm:pt modelId="{800CEAD8-943B-4330-8629-F2EC2A55699B}">
      <dgm:prSet phldrT="[Текст]" custT="1"/>
      <dgm:spPr/>
      <dgm:t>
        <a:bodyPr/>
        <a:lstStyle/>
        <a:p>
          <a:r>
            <a:rPr lang="ru-RU" sz="1200" b="1"/>
            <a:t>Дояр</a:t>
          </a:r>
        </a:p>
      </dgm:t>
    </dgm:pt>
    <dgm:pt modelId="{84B5D57A-B84E-4A43-BAC7-1C0392BD847A}" type="parTrans" cxnId="{43983390-17FD-4ACB-A659-BD2FEE70D91B}">
      <dgm:prSet/>
      <dgm:spPr/>
      <dgm:t>
        <a:bodyPr/>
        <a:lstStyle/>
        <a:p>
          <a:endParaRPr lang="ru-RU"/>
        </a:p>
      </dgm:t>
    </dgm:pt>
    <dgm:pt modelId="{81A5A641-6BC3-4B0D-AE1D-513981BEF4B5}" type="sibTrans" cxnId="{43983390-17FD-4ACB-A659-BD2FEE70D91B}">
      <dgm:prSet/>
      <dgm:spPr/>
      <dgm:t>
        <a:bodyPr/>
        <a:lstStyle/>
        <a:p>
          <a:endParaRPr lang="ru-RU"/>
        </a:p>
      </dgm:t>
    </dgm:pt>
    <dgm:pt modelId="{81331616-D3F8-46E7-9B99-836153E9CD58}">
      <dgm:prSet phldrT="[Текст]" custT="1"/>
      <dgm:spPr/>
      <dgm:t>
        <a:bodyPr/>
        <a:lstStyle/>
        <a:p>
          <a:r>
            <a:rPr lang="ru-RU" sz="1200" b="1"/>
            <a:t>Зверовод</a:t>
          </a:r>
        </a:p>
      </dgm:t>
    </dgm:pt>
    <dgm:pt modelId="{6DC4BF83-0684-4F0F-B37A-44B202F60909}" type="parTrans" cxnId="{25886FE9-4C9F-440A-8BC4-97AD47425504}">
      <dgm:prSet/>
      <dgm:spPr/>
      <dgm:t>
        <a:bodyPr/>
        <a:lstStyle/>
        <a:p>
          <a:endParaRPr lang="ru-RU"/>
        </a:p>
      </dgm:t>
    </dgm:pt>
    <dgm:pt modelId="{8688F8DF-360A-4FD2-A0C1-43459367F761}" type="sibTrans" cxnId="{25886FE9-4C9F-440A-8BC4-97AD47425504}">
      <dgm:prSet/>
      <dgm:spPr/>
      <dgm:t>
        <a:bodyPr/>
        <a:lstStyle/>
        <a:p>
          <a:endParaRPr lang="ru-RU"/>
        </a:p>
      </dgm:t>
    </dgm:pt>
    <dgm:pt modelId="{D67566DF-E4E8-4A80-B032-9CC4E3B0CAC0}">
      <dgm:prSet phldrT="[Текст]" phldr="1"/>
      <dgm:spPr/>
      <dgm:t>
        <a:bodyPr/>
        <a:lstStyle/>
        <a:p>
          <a:endParaRPr lang="ru-RU"/>
        </a:p>
      </dgm:t>
    </dgm:pt>
    <dgm:pt modelId="{AA47CBA5-A32A-4DDB-BDCD-35D8507123C9}" type="parTrans" cxnId="{36A66DAE-A364-43EF-A497-3DEABF6FA258}">
      <dgm:prSet/>
      <dgm:spPr/>
      <dgm:t>
        <a:bodyPr/>
        <a:lstStyle/>
        <a:p>
          <a:endParaRPr lang="ru-RU"/>
        </a:p>
      </dgm:t>
    </dgm:pt>
    <dgm:pt modelId="{F96F367A-47B5-472E-997A-9C76ECA820E2}" type="sibTrans" cxnId="{36A66DAE-A364-43EF-A497-3DEABF6FA258}">
      <dgm:prSet/>
      <dgm:spPr/>
      <dgm:t>
        <a:bodyPr/>
        <a:lstStyle/>
        <a:p>
          <a:endParaRPr lang="ru-RU"/>
        </a:p>
      </dgm:t>
    </dgm:pt>
    <dgm:pt modelId="{493D6037-5349-4AA7-91E1-02C1ADAC047E}">
      <dgm:prSet phldrT="[Текст]" custT="1"/>
      <dgm:spPr/>
      <dgm:t>
        <a:bodyPr/>
        <a:lstStyle/>
        <a:p>
          <a:r>
            <a:rPr lang="ru-RU" sz="1200" b="1"/>
            <a:t>Коневод</a:t>
          </a:r>
        </a:p>
      </dgm:t>
    </dgm:pt>
    <dgm:pt modelId="{2795055E-A66E-453F-B9CD-C250B4303424}" type="parTrans" cxnId="{2AA2700F-D345-47E5-A542-A4EC1AFA555B}">
      <dgm:prSet/>
      <dgm:spPr/>
      <dgm:t>
        <a:bodyPr/>
        <a:lstStyle/>
        <a:p>
          <a:endParaRPr lang="ru-RU"/>
        </a:p>
      </dgm:t>
    </dgm:pt>
    <dgm:pt modelId="{CD42D56B-CBA8-45D9-851A-A28B6EEFDD22}" type="sibTrans" cxnId="{2AA2700F-D345-47E5-A542-A4EC1AFA555B}">
      <dgm:prSet/>
      <dgm:spPr/>
      <dgm:t>
        <a:bodyPr/>
        <a:lstStyle/>
        <a:p>
          <a:endParaRPr lang="ru-RU"/>
        </a:p>
      </dgm:t>
    </dgm:pt>
    <dgm:pt modelId="{A39C778B-8FF1-4324-9B36-96CBA8E0DD4D}">
      <dgm:prSet phldrT="[Текст]" custT="1"/>
      <dgm:spPr/>
      <dgm:t>
        <a:bodyPr/>
        <a:lstStyle/>
        <a:p>
          <a:r>
            <a:rPr lang="ru-RU" sz="1200" b="1"/>
            <a:t>Обработчик рыбы и морепродуктов</a:t>
          </a:r>
        </a:p>
      </dgm:t>
    </dgm:pt>
    <dgm:pt modelId="{83FCAF94-70C8-4100-935C-72B029EFF19B}" type="parTrans" cxnId="{5E8BB217-7BDD-479E-A339-F28BA4662B34}">
      <dgm:prSet/>
      <dgm:spPr/>
      <dgm:t>
        <a:bodyPr/>
        <a:lstStyle/>
        <a:p>
          <a:endParaRPr lang="ru-RU"/>
        </a:p>
      </dgm:t>
    </dgm:pt>
    <dgm:pt modelId="{1D48A41F-979E-4ED9-A49F-4321FA8BB829}" type="sibTrans" cxnId="{5E8BB217-7BDD-479E-A339-F28BA4662B34}">
      <dgm:prSet/>
      <dgm:spPr/>
      <dgm:t>
        <a:bodyPr/>
        <a:lstStyle/>
        <a:p>
          <a:endParaRPr lang="ru-RU"/>
        </a:p>
      </dgm:t>
    </dgm:pt>
    <dgm:pt modelId="{5FA97341-1AEC-4720-9A58-6AD5619B9700}">
      <dgm:prSet phldrT="[Текст]" phldr="1"/>
      <dgm:spPr/>
      <dgm:t>
        <a:bodyPr/>
        <a:lstStyle/>
        <a:p>
          <a:endParaRPr lang="ru-RU"/>
        </a:p>
      </dgm:t>
    </dgm:pt>
    <dgm:pt modelId="{071C7C16-A5CD-4F80-9C50-CD20CD8D7176}" type="parTrans" cxnId="{9D8B647E-5935-402C-BFBC-FEB28D7EC157}">
      <dgm:prSet/>
      <dgm:spPr/>
      <dgm:t>
        <a:bodyPr/>
        <a:lstStyle/>
        <a:p>
          <a:endParaRPr lang="ru-RU"/>
        </a:p>
      </dgm:t>
    </dgm:pt>
    <dgm:pt modelId="{2DDCB22D-6AB9-495F-AD7B-2DC4439A1BF4}" type="sibTrans" cxnId="{9D8B647E-5935-402C-BFBC-FEB28D7EC157}">
      <dgm:prSet/>
      <dgm:spPr/>
      <dgm:t>
        <a:bodyPr/>
        <a:lstStyle/>
        <a:p>
          <a:endParaRPr lang="ru-RU"/>
        </a:p>
      </dgm:t>
    </dgm:pt>
    <dgm:pt modelId="{E489EBE7-A8DF-46FC-89A8-675240456456}">
      <dgm:prSet phldrT="[Текст]" custT="1"/>
      <dgm:spPr/>
      <dgm:t>
        <a:bodyPr/>
        <a:lstStyle/>
        <a:p>
          <a:r>
            <a:rPr lang="ru-RU" sz="1200" b="1"/>
            <a:t>Рабочий зеленого стороительства</a:t>
          </a:r>
        </a:p>
      </dgm:t>
    </dgm:pt>
    <dgm:pt modelId="{8586816A-9F6E-43CA-ABDD-C887B9D1A7B6}" type="parTrans" cxnId="{2623F861-EDC2-42AB-8427-C163B91496A8}">
      <dgm:prSet/>
      <dgm:spPr/>
      <dgm:t>
        <a:bodyPr/>
        <a:lstStyle/>
        <a:p>
          <a:endParaRPr lang="ru-RU"/>
        </a:p>
      </dgm:t>
    </dgm:pt>
    <dgm:pt modelId="{B3EA42F3-54EF-4819-9E97-6C93C849EB18}" type="sibTrans" cxnId="{2623F861-EDC2-42AB-8427-C163B91496A8}">
      <dgm:prSet/>
      <dgm:spPr/>
      <dgm:t>
        <a:bodyPr/>
        <a:lstStyle/>
        <a:p>
          <a:endParaRPr lang="ru-RU"/>
        </a:p>
      </dgm:t>
    </dgm:pt>
    <dgm:pt modelId="{E0BE76A5-02CA-48C0-BD0B-3870993F5FE4}">
      <dgm:prSet phldrT="[Текст]" custT="1"/>
      <dgm:spPr/>
      <dgm:t>
        <a:bodyPr/>
        <a:lstStyle/>
        <a:p>
          <a:r>
            <a:rPr lang="ru-RU" sz="1200" b="1"/>
            <a:t>Садовник</a:t>
          </a:r>
        </a:p>
      </dgm:t>
    </dgm:pt>
    <dgm:pt modelId="{EB67F56A-C1D3-4C0C-9441-2F00793769A6}" type="parTrans" cxnId="{6B02DF55-17A9-452F-8B5C-50C6A8093BC5}">
      <dgm:prSet/>
      <dgm:spPr/>
      <dgm:t>
        <a:bodyPr/>
        <a:lstStyle/>
        <a:p>
          <a:endParaRPr lang="ru-RU"/>
        </a:p>
      </dgm:t>
    </dgm:pt>
    <dgm:pt modelId="{7358218C-6E03-4DE3-949A-8627D2D476DB}" type="sibTrans" cxnId="{6B02DF55-17A9-452F-8B5C-50C6A8093BC5}">
      <dgm:prSet/>
      <dgm:spPr/>
      <dgm:t>
        <a:bodyPr/>
        <a:lstStyle/>
        <a:p>
          <a:endParaRPr lang="ru-RU"/>
        </a:p>
      </dgm:t>
    </dgm:pt>
    <dgm:pt modelId="{998AF1BD-5E69-4B34-81B2-71571D85C82C}">
      <dgm:prSet phldrT="[Текст]" custT="1"/>
      <dgm:spPr/>
      <dgm:t>
        <a:bodyPr/>
        <a:lstStyle/>
        <a:p>
          <a:r>
            <a:rPr lang="ru-RU" sz="1200" b="1"/>
            <a:t>Старший ветеринарный фельдшер</a:t>
          </a:r>
        </a:p>
      </dgm:t>
    </dgm:pt>
    <dgm:pt modelId="{F74641B9-D0D5-4A05-AE85-1339965AB030}" type="parTrans" cxnId="{1936E516-11CA-4090-9047-384DEE8D895D}">
      <dgm:prSet/>
      <dgm:spPr/>
      <dgm:t>
        <a:bodyPr/>
        <a:lstStyle/>
        <a:p>
          <a:endParaRPr lang="ru-RU"/>
        </a:p>
      </dgm:t>
    </dgm:pt>
    <dgm:pt modelId="{82C839B9-2E5B-4C9C-A299-A36717E85288}" type="sibTrans" cxnId="{1936E516-11CA-4090-9047-384DEE8D895D}">
      <dgm:prSet/>
      <dgm:spPr/>
      <dgm:t>
        <a:bodyPr/>
        <a:lstStyle/>
        <a:p>
          <a:endParaRPr lang="ru-RU"/>
        </a:p>
      </dgm:t>
    </dgm:pt>
    <dgm:pt modelId="{0EBFB453-7E2B-4871-836D-2C5251635340}">
      <dgm:prSet phldrT="[Текст]" custT="1"/>
      <dgm:spPr/>
      <dgm:t>
        <a:bodyPr/>
        <a:lstStyle/>
        <a:p>
          <a:r>
            <a:rPr lang="ru-RU" sz="1200" b="1"/>
            <a:t>Старший зоотехник</a:t>
          </a:r>
        </a:p>
      </dgm:t>
    </dgm:pt>
    <dgm:pt modelId="{C3726CEE-1969-42A9-A5B7-A00320DC731A}" type="parTrans" cxnId="{38DB6C3D-80F8-4E3B-9989-6B8BF3ADA54D}">
      <dgm:prSet/>
      <dgm:spPr/>
      <dgm:t>
        <a:bodyPr/>
        <a:lstStyle/>
        <a:p>
          <a:endParaRPr lang="ru-RU"/>
        </a:p>
      </dgm:t>
    </dgm:pt>
    <dgm:pt modelId="{BD8155F4-1E22-4801-B777-18F9E9A579D9}" type="sibTrans" cxnId="{38DB6C3D-80F8-4E3B-9989-6B8BF3ADA54D}">
      <dgm:prSet/>
      <dgm:spPr/>
      <dgm:t>
        <a:bodyPr/>
        <a:lstStyle/>
        <a:p>
          <a:endParaRPr lang="ru-RU"/>
        </a:p>
      </dgm:t>
    </dgm:pt>
    <dgm:pt modelId="{1BAC6C4F-C19D-482B-9ACF-B0B71EE41C6E}" type="pres">
      <dgm:prSet presAssocID="{A7075EEE-EE63-4007-9FAC-647AFE830465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7526D8C-B58C-47DF-AEA0-91956E997A1E}" type="pres">
      <dgm:prSet presAssocID="{2BC371F6-7EEB-40B9-9D67-E06253FFB746}" presName="composite" presStyleCnt="0"/>
      <dgm:spPr/>
    </dgm:pt>
    <dgm:pt modelId="{2CC820B1-B4F1-4C44-ADBE-23A6DEC433BF}" type="pres">
      <dgm:prSet presAssocID="{2BC371F6-7EEB-40B9-9D67-E06253FFB746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C2C276-BEFF-4018-B19C-16ECE6481DA4}" type="pres">
      <dgm:prSet presAssocID="{2BC371F6-7EEB-40B9-9D67-E06253FFB746}" presName="descendantText" presStyleLbl="alignAcc1" presStyleIdx="0" presStyleCnt="3" custLinFactNeighborX="0" custLinFactNeighborY="-1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A74CC70-8895-42CD-A32C-0E5E8496D773}" type="pres">
      <dgm:prSet presAssocID="{5B78BBE1-052F-4AAF-880E-F7C3051CDE91}" presName="sp" presStyleCnt="0"/>
      <dgm:spPr/>
    </dgm:pt>
    <dgm:pt modelId="{344B478B-F222-4EA0-A5EA-8B0EB8BB5096}" type="pres">
      <dgm:prSet presAssocID="{D67566DF-E4E8-4A80-B032-9CC4E3B0CAC0}" presName="composite" presStyleCnt="0"/>
      <dgm:spPr/>
    </dgm:pt>
    <dgm:pt modelId="{1FB8E63B-DC57-4D11-9D64-EB30C236DF22}" type="pres">
      <dgm:prSet presAssocID="{D67566DF-E4E8-4A80-B032-9CC4E3B0CAC0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42D8E2-42D4-4452-BE36-BEFBEFFB1E96}" type="pres">
      <dgm:prSet presAssocID="{D67566DF-E4E8-4A80-B032-9CC4E3B0CAC0}" presName="descendantText" presStyleLbl="alignAcc1" presStyleIdx="1" presStyleCnt="3" custLinFactNeighborX="0" custLinFactNeighborY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164078-FF52-454C-B4F2-7DC61359553B}" type="pres">
      <dgm:prSet presAssocID="{F96F367A-47B5-472E-997A-9C76ECA820E2}" presName="sp" presStyleCnt="0"/>
      <dgm:spPr/>
    </dgm:pt>
    <dgm:pt modelId="{91102F74-E1D4-4D70-BDDF-53432CA4D51D}" type="pres">
      <dgm:prSet presAssocID="{5FA97341-1AEC-4720-9A58-6AD5619B9700}" presName="composite" presStyleCnt="0"/>
      <dgm:spPr/>
    </dgm:pt>
    <dgm:pt modelId="{B1EAEEDF-B0B5-4473-A86B-76D31210B373}" type="pres">
      <dgm:prSet presAssocID="{5FA97341-1AEC-4720-9A58-6AD5619B9700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1D2867-57F7-4413-92A0-2B01F96CD716}" type="pres">
      <dgm:prSet presAssocID="{5FA97341-1AEC-4720-9A58-6AD5619B9700}" presName="descendantText" presStyleLbl="alignAcc1" presStyleIdx="2" presStyleCnt="3" custLinFactNeighborX="0" custLinFactNeighborY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D8B647E-5935-402C-BFBC-FEB28D7EC157}" srcId="{A7075EEE-EE63-4007-9FAC-647AFE830465}" destId="{5FA97341-1AEC-4720-9A58-6AD5619B9700}" srcOrd="2" destOrd="0" parTransId="{071C7C16-A5CD-4F80-9C50-CD20CD8D7176}" sibTransId="{2DDCB22D-6AB9-495F-AD7B-2DC4439A1BF4}"/>
    <dgm:cxn modelId="{25886FE9-4C9F-440A-8BC4-97AD47425504}" srcId="{2BC371F6-7EEB-40B9-9D67-E06253FFB746}" destId="{81331616-D3F8-46E7-9B99-836153E9CD58}" srcOrd="1" destOrd="0" parTransId="{6DC4BF83-0684-4F0F-B37A-44B202F60909}" sibTransId="{8688F8DF-360A-4FD2-A0C1-43459367F761}"/>
    <dgm:cxn modelId="{D22EFB9B-162B-493A-B185-C98D63626ED1}" type="presOf" srcId="{2BC371F6-7EEB-40B9-9D67-E06253FFB746}" destId="{2CC820B1-B4F1-4C44-ADBE-23A6DEC433BF}" srcOrd="0" destOrd="0" presId="urn:microsoft.com/office/officeart/2005/8/layout/chevron2"/>
    <dgm:cxn modelId="{4ABD6D67-1B83-4283-858E-1BDBAFA1CBB8}" type="presOf" srcId="{A7075EEE-EE63-4007-9FAC-647AFE830465}" destId="{1BAC6C4F-C19D-482B-9ACF-B0B71EE41C6E}" srcOrd="0" destOrd="0" presId="urn:microsoft.com/office/officeart/2005/8/layout/chevron2"/>
    <dgm:cxn modelId="{58C1A891-4806-4C19-ABCF-6050145DDEB5}" type="presOf" srcId="{E0BE76A5-02CA-48C0-BD0B-3870993F5FE4}" destId="{6D1D2867-57F7-4413-92A0-2B01F96CD716}" srcOrd="0" destOrd="1" presId="urn:microsoft.com/office/officeart/2005/8/layout/chevron2"/>
    <dgm:cxn modelId="{28F0BCD7-8A4D-4F55-B50F-AD0856F6D11D}" type="presOf" srcId="{0EBFB453-7E2B-4871-836D-2C5251635340}" destId="{2442D8E2-42D4-4452-BE36-BEFBEFFB1E96}" srcOrd="0" destOrd="2" presId="urn:microsoft.com/office/officeart/2005/8/layout/chevron2"/>
    <dgm:cxn modelId="{1936E516-11CA-4090-9047-384DEE8D895D}" srcId="{5FA97341-1AEC-4720-9A58-6AD5619B9700}" destId="{998AF1BD-5E69-4B34-81B2-71571D85C82C}" srcOrd="2" destOrd="0" parTransId="{F74641B9-D0D5-4A05-AE85-1339965AB030}" sibTransId="{82C839B9-2E5B-4C9C-A299-A36717E85288}"/>
    <dgm:cxn modelId="{CA0B3E73-9278-438A-B3E0-893A68D01F2F}" srcId="{A7075EEE-EE63-4007-9FAC-647AFE830465}" destId="{2BC371F6-7EEB-40B9-9D67-E06253FFB746}" srcOrd="0" destOrd="0" parTransId="{457A36C9-5E37-4AE7-BD77-3D5093AECB08}" sibTransId="{5B78BBE1-052F-4AAF-880E-F7C3051CDE91}"/>
    <dgm:cxn modelId="{710C9129-07AF-424A-9A2E-F02D70D5175D}" type="presOf" srcId="{998AF1BD-5E69-4B34-81B2-71571D85C82C}" destId="{6D1D2867-57F7-4413-92A0-2B01F96CD716}" srcOrd="0" destOrd="2" presId="urn:microsoft.com/office/officeart/2005/8/layout/chevron2"/>
    <dgm:cxn modelId="{38DB6C3D-80F8-4E3B-9989-6B8BF3ADA54D}" srcId="{D67566DF-E4E8-4A80-B032-9CC4E3B0CAC0}" destId="{0EBFB453-7E2B-4871-836D-2C5251635340}" srcOrd="2" destOrd="0" parTransId="{C3726CEE-1969-42A9-A5B7-A00320DC731A}" sibTransId="{BD8155F4-1E22-4801-B777-18F9E9A579D9}"/>
    <dgm:cxn modelId="{D5D7E2C1-55F7-4A46-A91C-3867D654A388}" type="presOf" srcId="{A39C778B-8FF1-4324-9B36-96CBA8E0DD4D}" destId="{2442D8E2-42D4-4452-BE36-BEFBEFFB1E96}" srcOrd="0" destOrd="1" presId="urn:microsoft.com/office/officeart/2005/8/layout/chevron2"/>
    <dgm:cxn modelId="{36A66DAE-A364-43EF-A497-3DEABF6FA258}" srcId="{A7075EEE-EE63-4007-9FAC-647AFE830465}" destId="{D67566DF-E4E8-4A80-B032-9CC4E3B0CAC0}" srcOrd="1" destOrd="0" parTransId="{AA47CBA5-A32A-4DDB-BDCD-35D8507123C9}" sibTransId="{F96F367A-47B5-472E-997A-9C76ECA820E2}"/>
    <dgm:cxn modelId="{2AA2700F-D345-47E5-A542-A4EC1AFA555B}" srcId="{D67566DF-E4E8-4A80-B032-9CC4E3B0CAC0}" destId="{493D6037-5349-4AA7-91E1-02C1ADAC047E}" srcOrd="0" destOrd="0" parTransId="{2795055E-A66E-453F-B9CD-C250B4303424}" sibTransId="{CD42D56B-CBA8-45D9-851A-A28B6EEFDD22}"/>
    <dgm:cxn modelId="{4C83FC08-0694-426F-B59B-CC2CB7A89402}" type="presOf" srcId="{5FA97341-1AEC-4720-9A58-6AD5619B9700}" destId="{B1EAEEDF-B0B5-4473-A86B-76D31210B373}" srcOrd="0" destOrd="0" presId="urn:microsoft.com/office/officeart/2005/8/layout/chevron2"/>
    <dgm:cxn modelId="{A1E8E977-D5D4-44A9-9E06-A04B78301D3E}" type="presOf" srcId="{D67566DF-E4E8-4A80-B032-9CC4E3B0CAC0}" destId="{1FB8E63B-DC57-4D11-9D64-EB30C236DF22}" srcOrd="0" destOrd="0" presId="urn:microsoft.com/office/officeart/2005/8/layout/chevron2"/>
    <dgm:cxn modelId="{43983390-17FD-4ACB-A659-BD2FEE70D91B}" srcId="{2BC371F6-7EEB-40B9-9D67-E06253FFB746}" destId="{800CEAD8-943B-4330-8629-F2EC2A55699B}" srcOrd="0" destOrd="0" parTransId="{84B5D57A-B84E-4A43-BAC7-1C0392BD847A}" sibTransId="{81A5A641-6BC3-4B0D-AE1D-513981BEF4B5}"/>
    <dgm:cxn modelId="{5E8BB217-7BDD-479E-A339-F28BA4662B34}" srcId="{D67566DF-E4E8-4A80-B032-9CC4E3B0CAC0}" destId="{A39C778B-8FF1-4324-9B36-96CBA8E0DD4D}" srcOrd="1" destOrd="0" parTransId="{83FCAF94-70C8-4100-935C-72B029EFF19B}" sibTransId="{1D48A41F-979E-4ED9-A49F-4321FA8BB829}"/>
    <dgm:cxn modelId="{7EDB11C9-975E-4E6C-87D1-BF7D0A78A6C7}" type="presOf" srcId="{81331616-D3F8-46E7-9B99-836153E9CD58}" destId="{98C2C276-BEFF-4018-B19C-16ECE6481DA4}" srcOrd="0" destOrd="1" presId="urn:microsoft.com/office/officeart/2005/8/layout/chevron2"/>
    <dgm:cxn modelId="{6B02DF55-17A9-452F-8B5C-50C6A8093BC5}" srcId="{5FA97341-1AEC-4720-9A58-6AD5619B9700}" destId="{E0BE76A5-02CA-48C0-BD0B-3870993F5FE4}" srcOrd="1" destOrd="0" parTransId="{EB67F56A-C1D3-4C0C-9441-2F00793769A6}" sibTransId="{7358218C-6E03-4DE3-949A-8627D2D476DB}"/>
    <dgm:cxn modelId="{5CB65557-DCBF-4EBE-AF0F-A543E854C63A}" type="presOf" srcId="{493D6037-5349-4AA7-91E1-02C1ADAC047E}" destId="{2442D8E2-42D4-4452-BE36-BEFBEFFB1E96}" srcOrd="0" destOrd="0" presId="urn:microsoft.com/office/officeart/2005/8/layout/chevron2"/>
    <dgm:cxn modelId="{2623F861-EDC2-42AB-8427-C163B91496A8}" srcId="{5FA97341-1AEC-4720-9A58-6AD5619B9700}" destId="{E489EBE7-A8DF-46FC-89A8-675240456456}" srcOrd="0" destOrd="0" parTransId="{8586816A-9F6E-43CA-ABDD-C887B9D1A7B6}" sibTransId="{B3EA42F3-54EF-4819-9E97-6C93C849EB18}"/>
    <dgm:cxn modelId="{157EEBD8-9D90-43D9-BCA5-D86B168C0EB5}" type="presOf" srcId="{E489EBE7-A8DF-46FC-89A8-675240456456}" destId="{6D1D2867-57F7-4413-92A0-2B01F96CD716}" srcOrd="0" destOrd="0" presId="urn:microsoft.com/office/officeart/2005/8/layout/chevron2"/>
    <dgm:cxn modelId="{3801CBCC-3FF2-4CDA-8D40-9A2ED049EC7D}" type="presOf" srcId="{800CEAD8-943B-4330-8629-F2EC2A55699B}" destId="{98C2C276-BEFF-4018-B19C-16ECE6481DA4}" srcOrd="0" destOrd="0" presId="urn:microsoft.com/office/officeart/2005/8/layout/chevron2"/>
    <dgm:cxn modelId="{B931C631-5CB0-42EA-A506-75D5A1683E76}" type="presParOf" srcId="{1BAC6C4F-C19D-482B-9ACF-B0B71EE41C6E}" destId="{87526D8C-B58C-47DF-AEA0-91956E997A1E}" srcOrd="0" destOrd="0" presId="urn:microsoft.com/office/officeart/2005/8/layout/chevron2"/>
    <dgm:cxn modelId="{57F6CDD2-E7A0-4542-84FB-AC2AEC9BF5CC}" type="presParOf" srcId="{87526D8C-B58C-47DF-AEA0-91956E997A1E}" destId="{2CC820B1-B4F1-4C44-ADBE-23A6DEC433BF}" srcOrd="0" destOrd="0" presId="urn:microsoft.com/office/officeart/2005/8/layout/chevron2"/>
    <dgm:cxn modelId="{FEBFC51B-54EE-476A-8722-70154D903A1D}" type="presParOf" srcId="{87526D8C-B58C-47DF-AEA0-91956E997A1E}" destId="{98C2C276-BEFF-4018-B19C-16ECE6481DA4}" srcOrd="1" destOrd="0" presId="urn:microsoft.com/office/officeart/2005/8/layout/chevron2"/>
    <dgm:cxn modelId="{C2085AAA-94FA-4F4B-B1C1-F9D339DA228A}" type="presParOf" srcId="{1BAC6C4F-C19D-482B-9ACF-B0B71EE41C6E}" destId="{3A74CC70-8895-42CD-A32C-0E5E8496D773}" srcOrd="1" destOrd="0" presId="urn:microsoft.com/office/officeart/2005/8/layout/chevron2"/>
    <dgm:cxn modelId="{95588357-EC96-4DBA-962C-15FF0A1A6E68}" type="presParOf" srcId="{1BAC6C4F-C19D-482B-9ACF-B0B71EE41C6E}" destId="{344B478B-F222-4EA0-A5EA-8B0EB8BB5096}" srcOrd="2" destOrd="0" presId="urn:microsoft.com/office/officeart/2005/8/layout/chevron2"/>
    <dgm:cxn modelId="{B887531C-B86E-46B5-85BD-4C74C90D8003}" type="presParOf" srcId="{344B478B-F222-4EA0-A5EA-8B0EB8BB5096}" destId="{1FB8E63B-DC57-4D11-9D64-EB30C236DF22}" srcOrd="0" destOrd="0" presId="urn:microsoft.com/office/officeart/2005/8/layout/chevron2"/>
    <dgm:cxn modelId="{CC597465-A6B9-42F6-80E2-77C4171A1B34}" type="presParOf" srcId="{344B478B-F222-4EA0-A5EA-8B0EB8BB5096}" destId="{2442D8E2-42D4-4452-BE36-BEFBEFFB1E96}" srcOrd="1" destOrd="0" presId="urn:microsoft.com/office/officeart/2005/8/layout/chevron2"/>
    <dgm:cxn modelId="{4504FA5B-2C71-43E9-8C58-DD7DF9EAC3FA}" type="presParOf" srcId="{1BAC6C4F-C19D-482B-9ACF-B0B71EE41C6E}" destId="{D9164078-FF52-454C-B4F2-7DC61359553B}" srcOrd="3" destOrd="0" presId="urn:microsoft.com/office/officeart/2005/8/layout/chevron2"/>
    <dgm:cxn modelId="{EB4F1158-25FC-4699-8CDA-A35582F54115}" type="presParOf" srcId="{1BAC6C4F-C19D-482B-9ACF-B0B71EE41C6E}" destId="{91102F74-E1D4-4D70-BDDF-53432CA4D51D}" srcOrd="4" destOrd="0" presId="urn:microsoft.com/office/officeart/2005/8/layout/chevron2"/>
    <dgm:cxn modelId="{EA392C30-414E-457D-A4D1-28B4BBEA3B56}" type="presParOf" srcId="{91102F74-E1D4-4D70-BDDF-53432CA4D51D}" destId="{B1EAEEDF-B0B5-4473-A86B-76D31210B373}" srcOrd="0" destOrd="0" presId="urn:microsoft.com/office/officeart/2005/8/layout/chevron2"/>
    <dgm:cxn modelId="{573B0D69-AEE8-4580-A159-72268D9A9F2D}" type="presParOf" srcId="{91102F74-E1D4-4D70-BDDF-53432CA4D51D}" destId="{6D1D2867-57F7-4413-92A0-2B01F96CD716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Наладчик  с/х машин и тракторов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Охотовед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Старший зоотехник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9F826952-19F4-4027-9CD4-31138322FA6D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Зверовод</a:t>
          </a:r>
        </a:p>
      </dgm:t>
    </dgm:pt>
    <dgm:pt modelId="{08EEC3DC-0378-45A4-B310-96D6A40E28D5}" type="parTrans" cxnId="{18647DF9-E021-4BBF-81D9-ED582A9980F5}">
      <dgm:prSet/>
      <dgm:spPr/>
      <dgm:t>
        <a:bodyPr/>
        <a:lstStyle/>
        <a:p>
          <a:endParaRPr lang="ru-RU"/>
        </a:p>
      </dgm:t>
    </dgm:pt>
    <dgm:pt modelId="{82AEE5BF-3CE1-46E7-80D5-31433164A432}" type="sibTrans" cxnId="{18647DF9-E021-4BBF-81D9-ED582A9980F5}">
      <dgm:prSet/>
      <dgm:spPr/>
      <dgm:t>
        <a:bodyPr/>
        <a:lstStyle/>
        <a:p>
          <a:endParaRPr lang="ru-RU"/>
        </a:p>
      </dgm:t>
    </dgm:pt>
    <dgm:pt modelId="{3C6A1FFE-CED2-40DD-AA8A-DC0A271EE329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Старший ветеринарный фельдшер</a:t>
          </a:r>
        </a:p>
      </dgm:t>
    </dgm:pt>
    <dgm:pt modelId="{D5C790C4-31D7-4187-BB64-9FD6EE81A998}" type="parTrans" cxnId="{B4234762-1261-4E41-9053-BC42B7C2A719}">
      <dgm:prSet/>
      <dgm:spPr/>
      <dgm:t>
        <a:bodyPr/>
        <a:lstStyle/>
        <a:p>
          <a:endParaRPr lang="ru-RU"/>
        </a:p>
      </dgm:t>
    </dgm:pt>
    <dgm:pt modelId="{D65CF8C4-650C-49CA-AAEE-1BD01C52D43B}" type="sibTrans" cxnId="{B4234762-1261-4E41-9053-BC42B7C2A719}">
      <dgm:prSet/>
      <dgm:spPr/>
      <dgm:t>
        <a:bodyPr/>
        <a:lstStyle/>
        <a:p>
          <a:endParaRPr lang="ru-RU"/>
        </a:p>
      </dgm:t>
    </dgm:pt>
    <dgm:pt modelId="{7701BC6B-E5A1-49B3-B85E-A28B6F311383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Оператор свиноводческих комплексов и механизированных ферм</a:t>
          </a:r>
        </a:p>
      </dgm:t>
    </dgm:pt>
    <dgm:pt modelId="{14896A04-DCEB-4256-B311-FCC4C36502D0}" type="parTrans" cxnId="{C95298A3-54B5-4687-93DC-AB9F1550E25B}">
      <dgm:prSet/>
      <dgm:spPr/>
      <dgm:t>
        <a:bodyPr/>
        <a:lstStyle/>
        <a:p>
          <a:endParaRPr lang="ru-RU"/>
        </a:p>
      </dgm:t>
    </dgm:pt>
    <dgm:pt modelId="{D03F5CFA-A2E2-4AED-BD34-8A64C8476C05}" type="sibTrans" cxnId="{C95298A3-54B5-4687-93DC-AB9F1550E25B}">
      <dgm:prSet/>
      <dgm:spPr/>
      <dgm:t>
        <a:bodyPr/>
        <a:lstStyle/>
        <a:p>
          <a:endParaRPr lang="ru-RU"/>
        </a:p>
      </dgm:t>
    </dgm:pt>
    <dgm:pt modelId="{E1A34931-E539-4F84-A5BF-B1E0FF6D3474}">
      <dgm:prSet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Заготовитель продуктов и сырья</a:t>
          </a: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94D783-9E0C-45C7-8A20-1090B8043D2A}" type="pres">
      <dgm:prSet presAssocID="{E1A34931-E539-4F84-A5BF-B1E0FF6D3474}" presName="parentLin" presStyleCnt="0"/>
      <dgm:spPr/>
    </dgm:pt>
    <dgm:pt modelId="{956A3E51-93DE-4317-910F-99E5BB635918}" type="pres">
      <dgm:prSet presAssocID="{E1A34931-E539-4F84-A5BF-B1E0FF6D3474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0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</dgm:pt>
    <dgm:pt modelId="{6C6892ED-53EB-4989-A9CC-5A2A6AE06D3F}" type="pres">
      <dgm:prSet presAssocID="{E1A34931-E539-4F84-A5BF-B1E0FF6D3474}" presName="childText" presStyleLbl="conFgAcc1" presStyleIdx="0" presStyleCnt="7">
        <dgm:presLayoutVars>
          <dgm:bulletEnabled val="1"/>
        </dgm:presLayoutVars>
      </dgm:prSet>
      <dgm:spPr/>
    </dgm:pt>
    <dgm:pt modelId="{91C9CB76-3A7F-4E06-9F93-637FBDC1F316}" type="pres">
      <dgm:prSet presAssocID="{78E2364C-12E6-4B89-87E8-DD96433006BB}" presName="spaceBetweenRectangles" presStyleCnt="0"/>
      <dgm:spPr/>
    </dgm:pt>
    <dgm:pt modelId="{C90FC650-C694-499D-917D-23FA77128BB7}" type="pres">
      <dgm:prSet presAssocID="{130B3CD7-AD27-499F-9339-ADA66CCF963A}" presName="parentLin" presStyleCnt="0"/>
      <dgm:spPr/>
    </dgm:pt>
    <dgm:pt modelId="{D2E5C2A6-2884-4C7A-B041-6BA3A9BE1B30}" type="pres">
      <dgm:prSet presAssocID="{130B3CD7-AD27-499F-9339-ADA66CCF963A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1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</dgm:pt>
    <dgm:pt modelId="{51C62BF5-70C1-4256-A6E6-F9734AE10326}" type="pres">
      <dgm:prSet presAssocID="{130B3CD7-AD27-499F-9339-ADA66CCF963A}" presName="childText" presStyleLbl="conFgAcc1" presStyleIdx="1" presStyleCnt="7">
        <dgm:presLayoutVars>
          <dgm:bulletEnabled val="1"/>
        </dgm:presLayoutVars>
      </dgm:prSet>
      <dgm:spPr/>
    </dgm:pt>
    <dgm:pt modelId="{1D318AA4-E9BD-4161-BA21-067C7EFFCCB9}" type="pres">
      <dgm:prSet presAssocID="{6DCED03F-24AD-4536-91AD-DBD8899A713B}" presName="spaceBetweenRectangles" presStyleCnt="0"/>
      <dgm:spPr/>
    </dgm:pt>
    <dgm:pt modelId="{F2D2C073-9EEE-45BF-8AE7-C0DAFF8AC963}" type="pres">
      <dgm:prSet presAssocID="{081D0813-DF31-4B3A-A601-8665B2EDEFC4}" presName="parentLin" presStyleCnt="0"/>
      <dgm:spPr/>
    </dgm:pt>
    <dgm:pt modelId="{A9A2900F-33CD-41FF-A840-E3DDF78E50ED}" type="pres">
      <dgm:prSet presAssocID="{081D0813-DF31-4B3A-A601-8665B2EDEFC4}" presName="parentLeftMargin" presStyleLbl="node1" presStyleIdx="1" presStyleCnt="7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2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</dgm:pt>
    <dgm:pt modelId="{26B660CC-A8CC-4614-8FB9-D453EE68ABBA}" type="pres">
      <dgm:prSet presAssocID="{081D0813-DF31-4B3A-A601-8665B2EDEFC4}" presName="childText" presStyleLbl="conFgAcc1" presStyleIdx="2" presStyleCnt="7">
        <dgm:presLayoutVars>
          <dgm:bulletEnabled val="1"/>
        </dgm:presLayoutVars>
      </dgm:prSet>
      <dgm:spPr/>
    </dgm:pt>
    <dgm:pt modelId="{B005D108-87B2-4363-ADD0-D0F5AAE7681B}" type="pres">
      <dgm:prSet presAssocID="{BF0A1539-4DD7-4D53-A5AE-61EC4C0B27AE}" presName="spaceBetweenRectangles" presStyleCnt="0"/>
      <dgm:spPr/>
    </dgm:pt>
    <dgm:pt modelId="{750B39A8-BA16-4D71-8E97-F0549B4D5509}" type="pres">
      <dgm:prSet presAssocID="{70A7827C-2D60-47D4-8E36-4C46D74DF6D7}" presName="parentLin" presStyleCnt="0"/>
      <dgm:spPr/>
    </dgm:pt>
    <dgm:pt modelId="{AE9BDC31-A091-45C7-8CDB-973FC9400188}" type="pres">
      <dgm:prSet presAssocID="{70A7827C-2D60-47D4-8E36-4C46D74DF6D7}" presName="parentLeftMargin" presStyleLbl="node1" presStyleIdx="2" presStyleCnt="7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3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</dgm:pt>
    <dgm:pt modelId="{48060842-626E-4AD1-8CB8-A92C9C07EB49}" type="pres">
      <dgm:prSet presAssocID="{70A7827C-2D60-47D4-8E36-4C46D74DF6D7}" presName="childText" presStyleLbl="conFgAcc1" presStyleIdx="3" presStyleCnt="7" custLinFactNeighborY="9174">
        <dgm:presLayoutVars>
          <dgm:bulletEnabled val="1"/>
        </dgm:presLayoutVars>
      </dgm:prSet>
      <dgm:spPr/>
    </dgm:pt>
    <dgm:pt modelId="{BC84A709-0BBD-4F22-8FB8-83D309118133}" type="pres">
      <dgm:prSet presAssocID="{D776EAD8-3BAB-43A5-BCBA-E05654667A35}" presName="spaceBetweenRectangles" presStyleCnt="0"/>
      <dgm:spPr/>
    </dgm:pt>
    <dgm:pt modelId="{8C977FF0-A917-4492-9990-9570ECFB585B}" type="pres">
      <dgm:prSet presAssocID="{9F826952-19F4-4027-9CD4-31138322FA6D}" presName="parentLin" presStyleCnt="0"/>
      <dgm:spPr/>
    </dgm:pt>
    <dgm:pt modelId="{F3E79912-B041-45E7-96BE-A5DA1DF2A1B6}" type="pres">
      <dgm:prSet presAssocID="{9F826952-19F4-4027-9CD4-31138322FA6D}" presName="parentLeftMargin" presStyleLbl="node1" presStyleIdx="3" presStyleCnt="7"/>
      <dgm:spPr/>
      <dgm:t>
        <a:bodyPr/>
        <a:lstStyle/>
        <a:p>
          <a:endParaRPr lang="ru-RU"/>
        </a:p>
      </dgm:t>
    </dgm:pt>
    <dgm:pt modelId="{9FB922D4-42C5-4D7D-8536-5094C18CBA41}" type="pres">
      <dgm:prSet presAssocID="{9F826952-19F4-4027-9CD4-31138322FA6D}" presName="parentText" presStyleLbl="node1" presStyleIdx="4" presStyleCnt="7" custLinFactNeighborX="-949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04A83E-6522-4E82-A587-E8D76C9F60A7}" type="pres">
      <dgm:prSet presAssocID="{9F826952-19F4-4027-9CD4-31138322FA6D}" presName="negativeSpace" presStyleCnt="0"/>
      <dgm:spPr/>
    </dgm:pt>
    <dgm:pt modelId="{96B37F9A-84A2-4167-86FB-3FABCFAA536E}" type="pres">
      <dgm:prSet presAssocID="{9F826952-19F4-4027-9CD4-31138322FA6D}" presName="childText" presStyleLbl="conFgAcc1" presStyleIdx="4" presStyleCnt="7">
        <dgm:presLayoutVars>
          <dgm:bulletEnabled val="1"/>
        </dgm:presLayoutVars>
      </dgm:prSet>
      <dgm:spPr/>
    </dgm:pt>
    <dgm:pt modelId="{E1EED6FD-60AA-439E-A4A4-D5EFDF9B8C79}" type="pres">
      <dgm:prSet presAssocID="{82AEE5BF-3CE1-46E7-80D5-31433164A432}" presName="spaceBetweenRectangles" presStyleCnt="0"/>
      <dgm:spPr/>
    </dgm:pt>
    <dgm:pt modelId="{0B1315EB-F37E-488D-B4F1-A07CA2A3F5B3}" type="pres">
      <dgm:prSet presAssocID="{3C6A1FFE-CED2-40DD-AA8A-DC0A271EE329}" presName="parentLin" presStyleCnt="0"/>
      <dgm:spPr/>
    </dgm:pt>
    <dgm:pt modelId="{B4E7DC35-0B6D-49E0-9EA3-32006F3759DA}" type="pres">
      <dgm:prSet presAssocID="{3C6A1FFE-CED2-40DD-AA8A-DC0A271EE329}" presName="parentLeftMargin" presStyleLbl="node1" presStyleIdx="4" presStyleCnt="7"/>
      <dgm:spPr/>
      <dgm:t>
        <a:bodyPr/>
        <a:lstStyle/>
        <a:p>
          <a:endParaRPr lang="ru-RU"/>
        </a:p>
      </dgm:t>
    </dgm:pt>
    <dgm:pt modelId="{9CC85379-8425-40D1-83F7-FB303ECD201D}" type="pres">
      <dgm:prSet presAssocID="{3C6A1FFE-CED2-40DD-AA8A-DC0A271EE329}" presName="parentText" presStyleLbl="node1" presStyleIdx="5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96EBA1-0823-4FA0-B46E-1EA0D75049AF}" type="pres">
      <dgm:prSet presAssocID="{3C6A1FFE-CED2-40DD-AA8A-DC0A271EE329}" presName="negativeSpace" presStyleCnt="0"/>
      <dgm:spPr/>
    </dgm:pt>
    <dgm:pt modelId="{76010207-FB5D-4665-A426-51C4FD2A492A}" type="pres">
      <dgm:prSet presAssocID="{3C6A1FFE-CED2-40DD-AA8A-DC0A271EE329}" presName="childText" presStyleLbl="conFgAcc1" presStyleIdx="5" presStyleCnt="7">
        <dgm:presLayoutVars>
          <dgm:bulletEnabled val="1"/>
        </dgm:presLayoutVars>
      </dgm:prSet>
      <dgm:spPr/>
    </dgm:pt>
    <dgm:pt modelId="{9488305E-9D0B-44C4-884C-DB9E5B274D4C}" type="pres">
      <dgm:prSet presAssocID="{D65CF8C4-650C-49CA-AAEE-1BD01C52D43B}" presName="spaceBetweenRectangles" presStyleCnt="0"/>
      <dgm:spPr/>
    </dgm:pt>
    <dgm:pt modelId="{AC799893-33D7-4CC2-952E-4F4E48B76AEB}" type="pres">
      <dgm:prSet presAssocID="{7701BC6B-E5A1-49B3-B85E-A28B6F311383}" presName="parentLin" presStyleCnt="0"/>
      <dgm:spPr/>
    </dgm:pt>
    <dgm:pt modelId="{DB13834D-5723-45B1-AD51-1E868CA93699}" type="pres">
      <dgm:prSet presAssocID="{7701BC6B-E5A1-49B3-B85E-A28B6F311383}" presName="parentLeftMargin" presStyleLbl="node1" presStyleIdx="5" presStyleCnt="7"/>
      <dgm:spPr/>
      <dgm:t>
        <a:bodyPr/>
        <a:lstStyle/>
        <a:p>
          <a:endParaRPr lang="ru-RU"/>
        </a:p>
      </dgm:t>
    </dgm:pt>
    <dgm:pt modelId="{62EC35F4-5358-4063-8C28-0E90CF65E550}" type="pres">
      <dgm:prSet presAssocID="{7701BC6B-E5A1-49B3-B85E-A28B6F311383}" presName="parentText" presStyleLbl="node1" presStyleIdx="6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85F96B-A6AD-45B4-8BF6-6CAC11220182}" type="pres">
      <dgm:prSet presAssocID="{7701BC6B-E5A1-49B3-B85E-A28B6F311383}" presName="negativeSpace" presStyleCnt="0"/>
      <dgm:spPr/>
    </dgm:pt>
    <dgm:pt modelId="{CD5D8A86-B207-46CA-BB89-61FEC531E609}" type="pres">
      <dgm:prSet presAssocID="{7701BC6B-E5A1-49B3-B85E-A28B6F311383}" presName="childText" presStyleLbl="conFgAcc1" presStyleIdx="6" presStyleCnt="7">
        <dgm:presLayoutVars>
          <dgm:bulletEnabled val="1"/>
        </dgm:presLayoutVars>
      </dgm:prSet>
      <dgm:spPr/>
    </dgm:pt>
  </dgm:ptLst>
  <dgm:cxnLst>
    <dgm:cxn modelId="{C95298A3-54B5-4687-93DC-AB9F1550E25B}" srcId="{512EC4B0-F661-4DB1-BE98-777118BDEB66}" destId="{7701BC6B-E5A1-49B3-B85E-A28B6F311383}" srcOrd="6" destOrd="0" parTransId="{14896A04-DCEB-4256-B311-FCC4C36502D0}" sibTransId="{D03F5CFA-A2E2-4AED-BD34-8A64C8476C05}"/>
    <dgm:cxn modelId="{C4C0CCA1-DC51-44EA-840A-8A009BAF2A0F}" type="presOf" srcId="{130B3CD7-AD27-499F-9339-ADA66CCF963A}" destId="{33D3EEFD-3E36-4AA6-80E5-780925463E6F}" srcOrd="1" destOrd="0" presId="urn:microsoft.com/office/officeart/2005/8/layout/list1"/>
    <dgm:cxn modelId="{18647DF9-E021-4BBF-81D9-ED582A9980F5}" srcId="{512EC4B0-F661-4DB1-BE98-777118BDEB66}" destId="{9F826952-19F4-4027-9CD4-31138322FA6D}" srcOrd="4" destOrd="0" parTransId="{08EEC3DC-0378-45A4-B310-96D6A40E28D5}" sibTransId="{82AEE5BF-3CE1-46E7-80D5-31433164A432}"/>
    <dgm:cxn modelId="{C2FFB97D-6976-4C33-9292-3E90F8F3EC11}" type="presOf" srcId="{081D0813-DF31-4B3A-A601-8665B2EDEFC4}" destId="{E1B77063-C747-4B5C-9C92-3ED1671C4352}" srcOrd="1" destOrd="0" presId="urn:microsoft.com/office/officeart/2005/8/layout/list1"/>
    <dgm:cxn modelId="{93968A0A-B283-457C-9916-281BCE74C1DB}" type="presOf" srcId="{081D0813-DF31-4B3A-A601-8665B2EDEFC4}" destId="{A9A2900F-33CD-41FF-A840-E3DDF78E50ED}" srcOrd="0" destOrd="0" presId="urn:microsoft.com/office/officeart/2005/8/layout/list1"/>
    <dgm:cxn modelId="{24FCDA93-74F6-472A-AA2C-3AD323C1FE20}" type="presOf" srcId="{70A7827C-2D60-47D4-8E36-4C46D74DF6D7}" destId="{AE9BDC31-A091-45C7-8CDB-973FC9400188}" srcOrd="0" destOrd="0" presId="urn:microsoft.com/office/officeart/2005/8/layout/list1"/>
    <dgm:cxn modelId="{73E3CAEA-7CF2-43A5-BD39-817D10E1FAC4}" type="presOf" srcId="{3C6A1FFE-CED2-40DD-AA8A-DC0A271EE329}" destId="{9CC85379-8425-40D1-83F7-FB303ECD201D}" srcOrd="1" destOrd="0" presId="urn:microsoft.com/office/officeart/2005/8/layout/list1"/>
    <dgm:cxn modelId="{ED2DC6C8-86DC-4CC9-9079-2D5CDFCA06DA}" srcId="{512EC4B0-F661-4DB1-BE98-777118BDEB66}" destId="{70A7827C-2D60-47D4-8E36-4C46D74DF6D7}" srcOrd="3" destOrd="0" parTransId="{CCADB1FD-AAA8-4E4B-8FE8-07B93BA106D4}" sibTransId="{D776EAD8-3BAB-43A5-BCBA-E05654667A35}"/>
    <dgm:cxn modelId="{8AF9CD45-B973-45F3-91BB-BDCB19301577}" type="presOf" srcId="{E1A34931-E539-4F84-A5BF-B1E0FF6D3474}" destId="{83CF81BE-AB7E-4EE1-8994-F345BB3128D9}" srcOrd="1" destOrd="0" presId="urn:microsoft.com/office/officeart/2005/8/layout/list1"/>
    <dgm:cxn modelId="{B36B4393-E371-4023-A05B-8C23113DDA57}" type="presOf" srcId="{E1A34931-E539-4F84-A5BF-B1E0FF6D3474}" destId="{956A3E51-93DE-4317-910F-99E5BB635918}" srcOrd="0" destOrd="0" presId="urn:microsoft.com/office/officeart/2005/8/layout/list1"/>
    <dgm:cxn modelId="{B6B77F51-8A09-4F62-A513-FBD6055A25B7}" srcId="{512EC4B0-F661-4DB1-BE98-777118BDEB66}" destId="{081D0813-DF31-4B3A-A601-8665B2EDEFC4}" srcOrd="2" destOrd="0" parTransId="{D08E22F1-FDED-4CDD-8AEB-E3EE1BEFF01A}" sibTransId="{BF0A1539-4DD7-4D53-A5AE-61EC4C0B27AE}"/>
    <dgm:cxn modelId="{CBB6AF49-DCE3-4878-B407-A6D1444DFF75}" type="presOf" srcId="{7701BC6B-E5A1-49B3-B85E-A28B6F311383}" destId="{62EC35F4-5358-4063-8C28-0E90CF65E550}" srcOrd="1" destOrd="0" presId="urn:microsoft.com/office/officeart/2005/8/layout/list1"/>
    <dgm:cxn modelId="{C5685726-7445-466C-A8FE-38AFCCD49997}" type="presOf" srcId="{7701BC6B-E5A1-49B3-B85E-A28B6F311383}" destId="{DB13834D-5723-45B1-AD51-1E868CA93699}" srcOrd="0" destOrd="0" presId="urn:microsoft.com/office/officeart/2005/8/layout/list1"/>
    <dgm:cxn modelId="{9EF64AE9-85D7-4FDF-A12F-7416A79D8820}" type="presOf" srcId="{9F826952-19F4-4027-9CD4-31138322FA6D}" destId="{F3E79912-B041-45E7-96BE-A5DA1DF2A1B6}" srcOrd="0" destOrd="0" presId="urn:microsoft.com/office/officeart/2005/8/layout/list1"/>
    <dgm:cxn modelId="{0AC1F4B2-5A6B-4C09-A31C-0CDA3375BBEA}" srcId="{512EC4B0-F661-4DB1-BE98-777118BDEB66}" destId="{130B3CD7-AD27-499F-9339-ADA66CCF963A}" srcOrd="1" destOrd="0" parTransId="{23FB1B7F-C668-456A-B37C-B34B1874FF24}" sibTransId="{6DCED03F-24AD-4536-91AD-DBD8899A713B}"/>
    <dgm:cxn modelId="{B89C68C2-6145-424C-806E-82FE2E3A54D6}" type="presOf" srcId="{512EC4B0-F661-4DB1-BE98-777118BDEB66}" destId="{DE72E164-096F-4AD1-BEAC-3AD267D39BD2}" srcOrd="0" destOrd="0" presId="urn:microsoft.com/office/officeart/2005/8/layout/list1"/>
    <dgm:cxn modelId="{B05132E2-A594-45EA-A791-C140F3332B94}" type="presOf" srcId="{9F826952-19F4-4027-9CD4-31138322FA6D}" destId="{9FB922D4-42C5-4D7D-8536-5094C18CBA41}" srcOrd="1" destOrd="0" presId="urn:microsoft.com/office/officeart/2005/8/layout/list1"/>
    <dgm:cxn modelId="{3D1E581A-A5B4-4B6E-A7FD-D3532DB7EC56}" type="presOf" srcId="{130B3CD7-AD27-499F-9339-ADA66CCF963A}" destId="{D2E5C2A6-2884-4C7A-B041-6BA3A9BE1B30}" srcOrd="0" destOrd="0" presId="urn:microsoft.com/office/officeart/2005/8/layout/list1"/>
    <dgm:cxn modelId="{817756EA-D39B-468E-99EF-1037FEA541ED}" type="presOf" srcId="{3C6A1FFE-CED2-40DD-AA8A-DC0A271EE329}" destId="{B4E7DC35-0B6D-49E0-9EA3-32006F3759DA}" srcOrd="0" destOrd="0" presId="urn:microsoft.com/office/officeart/2005/8/layout/list1"/>
    <dgm:cxn modelId="{31DF2BA4-2447-4803-A145-47320F1E984D}" srcId="{512EC4B0-F661-4DB1-BE98-777118BDEB66}" destId="{E1A34931-E539-4F84-A5BF-B1E0FF6D3474}" srcOrd="0" destOrd="0" parTransId="{28F5327C-C575-45A0-AF66-4D18EA42C479}" sibTransId="{78E2364C-12E6-4B89-87E8-DD96433006BB}"/>
    <dgm:cxn modelId="{AA0432F9-69ED-4B20-BD41-5169E96B2E87}" type="presOf" srcId="{70A7827C-2D60-47D4-8E36-4C46D74DF6D7}" destId="{B5EA9E07-3DD9-4DD3-BE6F-88FC5B38CC18}" srcOrd="1" destOrd="0" presId="urn:microsoft.com/office/officeart/2005/8/layout/list1"/>
    <dgm:cxn modelId="{B4234762-1261-4E41-9053-BC42B7C2A719}" srcId="{512EC4B0-F661-4DB1-BE98-777118BDEB66}" destId="{3C6A1FFE-CED2-40DD-AA8A-DC0A271EE329}" srcOrd="5" destOrd="0" parTransId="{D5C790C4-31D7-4187-BB64-9FD6EE81A998}" sibTransId="{D65CF8C4-650C-49CA-AAEE-1BD01C52D43B}"/>
    <dgm:cxn modelId="{31DC20B0-A3A7-47E2-BFFD-217E6C28F4FB}" type="presParOf" srcId="{DE72E164-096F-4AD1-BEAC-3AD267D39BD2}" destId="{F694D783-9E0C-45C7-8A20-1090B8043D2A}" srcOrd="0" destOrd="0" presId="urn:microsoft.com/office/officeart/2005/8/layout/list1"/>
    <dgm:cxn modelId="{20180645-9544-4A09-8DCA-8A75EA938E1D}" type="presParOf" srcId="{F694D783-9E0C-45C7-8A20-1090B8043D2A}" destId="{956A3E51-93DE-4317-910F-99E5BB635918}" srcOrd="0" destOrd="0" presId="urn:microsoft.com/office/officeart/2005/8/layout/list1"/>
    <dgm:cxn modelId="{F1B8A3BF-0B41-4894-919B-E138A548F18A}" type="presParOf" srcId="{F694D783-9E0C-45C7-8A20-1090B8043D2A}" destId="{83CF81BE-AB7E-4EE1-8994-F345BB3128D9}" srcOrd="1" destOrd="0" presId="urn:microsoft.com/office/officeart/2005/8/layout/list1"/>
    <dgm:cxn modelId="{DFDAFF46-A9A0-4275-B4DD-4646EB125762}" type="presParOf" srcId="{DE72E164-096F-4AD1-BEAC-3AD267D39BD2}" destId="{94E76CDA-09CB-4474-87E2-3E473B80B9C2}" srcOrd="1" destOrd="0" presId="urn:microsoft.com/office/officeart/2005/8/layout/list1"/>
    <dgm:cxn modelId="{3D6070A4-4CF1-4E1B-B367-E8C868202297}" type="presParOf" srcId="{DE72E164-096F-4AD1-BEAC-3AD267D39BD2}" destId="{6C6892ED-53EB-4989-A9CC-5A2A6AE06D3F}" srcOrd="2" destOrd="0" presId="urn:microsoft.com/office/officeart/2005/8/layout/list1"/>
    <dgm:cxn modelId="{0FC0BC49-22AB-42EB-89B7-1E99FF6AEDCA}" type="presParOf" srcId="{DE72E164-096F-4AD1-BEAC-3AD267D39BD2}" destId="{91C9CB76-3A7F-4E06-9F93-637FBDC1F316}" srcOrd="3" destOrd="0" presId="urn:microsoft.com/office/officeart/2005/8/layout/list1"/>
    <dgm:cxn modelId="{E4455D7B-2016-493E-9892-E81F350049B0}" type="presParOf" srcId="{DE72E164-096F-4AD1-BEAC-3AD267D39BD2}" destId="{C90FC650-C694-499D-917D-23FA77128BB7}" srcOrd="4" destOrd="0" presId="urn:microsoft.com/office/officeart/2005/8/layout/list1"/>
    <dgm:cxn modelId="{608B0B06-6061-42AA-B242-E8ACA28C1DB5}" type="presParOf" srcId="{C90FC650-C694-499D-917D-23FA77128BB7}" destId="{D2E5C2A6-2884-4C7A-B041-6BA3A9BE1B30}" srcOrd="0" destOrd="0" presId="urn:microsoft.com/office/officeart/2005/8/layout/list1"/>
    <dgm:cxn modelId="{DC615FA3-1ACE-4678-A916-104C84C7F44D}" type="presParOf" srcId="{C90FC650-C694-499D-917D-23FA77128BB7}" destId="{33D3EEFD-3E36-4AA6-80E5-780925463E6F}" srcOrd="1" destOrd="0" presId="urn:microsoft.com/office/officeart/2005/8/layout/list1"/>
    <dgm:cxn modelId="{ADB370AE-ADE1-4C2F-AE59-1FD34C0E0F4C}" type="presParOf" srcId="{DE72E164-096F-4AD1-BEAC-3AD267D39BD2}" destId="{C093E0E1-CC26-4B29-B73B-A521C8A27ECF}" srcOrd="5" destOrd="0" presId="urn:microsoft.com/office/officeart/2005/8/layout/list1"/>
    <dgm:cxn modelId="{CD5CFD40-1CAA-4D66-BE7E-37D0F92E88FE}" type="presParOf" srcId="{DE72E164-096F-4AD1-BEAC-3AD267D39BD2}" destId="{51C62BF5-70C1-4256-A6E6-F9734AE10326}" srcOrd="6" destOrd="0" presId="urn:microsoft.com/office/officeart/2005/8/layout/list1"/>
    <dgm:cxn modelId="{1D5FBFF5-5922-4917-94DA-78552FC607EF}" type="presParOf" srcId="{DE72E164-096F-4AD1-BEAC-3AD267D39BD2}" destId="{1D318AA4-E9BD-4161-BA21-067C7EFFCCB9}" srcOrd="7" destOrd="0" presId="urn:microsoft.com/office/officeart/2005/8/layout/list1"/>
    <dgm:cxn modelId="{62E917F1-E9F1-4F82-8EB6-36C7473E8FFE}" type="presParOf" srcId="{DE72E164-096F-4AD1-BEAC-3AD267D39BD2}" destId="{F2D2C073-9EEE-45BF-8AE7-C0DAFF8AC963}" srcOrd="8" destOrd="0" presId="urn:microsoft.com/office/officeart/2005/8/layout/list1"/>
    <dgm:cxn modelId="{5FC332BA-0F23-4F7F-BF84-AC6E981FB550}" type="presParOf" srcId="{F2D2C073-9EEE-45BF-8AE7-C0DAFF8AC963}" destId="{A9A2900F-33CD-41FF-A840-E3DDF78E50ED}" srcOrd="0" destOrd="0" presId="urn:microsoft.com/office/officeart/2005/8/layout/list1"/>
    <dgm:cxn modelId="{919A5CE5-1BFC-4C13-B192-C79430A34420}" type="presParOf" srcId="{F2D2C073-9EEE-45BF-8AE7-C0DAFF8AC963}" destId="{E1B77063-C747-4B5C-9C92-3ED1671C4352}" srcOrd="1" destOrd="0" presId="urn:microsoft.com/office/officeart/2005/8/layout/list1"/>
    <dgm:cxn modelId="{2395798F-405F-4B8E-B186-D28009828F2A}" type="presParOf" srcId="{DE72E164-096F-4AD1-BEAC-3AD267D39BD2}" destId="{A5BE4595-E432-49A1-AEC3-4831B87E4FE6}" srcOrd="9" destOrd="0" presId="urn:microsoft.com/office/officeart/2005/8/layout/list1"/>
    <dgm:cxn modelId="{F3694342-1CAA-4447-8DD4-E9B37FA1ECAE}" type="presParOf" srcId="{DE72E164-096F-4AD1-BEAC-3AD267D39BD2}" destId="{26B660CC-A8CC-4614-8FB9-D453EE68ABBA}" srcOrd="10" destOrd="0" presId="urn:microsoft.com/office/officeart/2005/8/layout/list1"/>
    <dgm:cxn modelId="{09A3F046-4148-47EE-A6BC-1297BAE18ECE}" type="presParOf" srcId="{DE72E164-096F-4AD1-BEAC-3AD267D39BD2}" destId="{B005D108-87B2-4363-ADD0-D0F5AAE7681B}" srcOrd="11" destOrd="0" presId="urn:microsoft.com/office/officeart/2005/8/layout/list1"/>
    <dgm:cxn modelId="{930F6005-0434-4F95-9958-5D5FA116C031}" type="presParOf" srcId="{DE72E164-096F-4AD1-BEAC-3AD267D39BD2}" destId="{750B39A8-BA16-4D71-8E97-F0549B4D5509}" srcOrd="12" destOrd="0" presId="urn:microsoft.com/office/officeart/2005/8/layout/list1"/>
    <dgm:cxn modelId="{9A03E90D-33A7-44B0-BA72-986E4A3AC0C2}" type="presParOf" srcId="{750B39A8-BA16-4D71-8E97-F0549B4D5509}" destId="{AE9BDC31-A091-45C7-8CDB-973FC9400188}" srcOrd="0" destOrd="0" presId="urn:microsoft.com/office/officeart/2005/8/layout/list1"/>
    <dgm:cxn modelId="{C1666BA9-453A-439A-AD26-EDB4C2B3B239}" type="presParOf" srcId="{750B39A8-BA16-4D71-8E97-F0549B4D5509}" destId="{B5EA9E07-3DD9-4DD3-BE6F-88FC5B38CC18}" srcOrd="1" destOrd="0" presId="urn:microsoft.com/office/officeart/2005/8/layout/list1"/>
    <dgm:cxn modelId="{9DF7ABC5-3400-4B51-B4B8-5B3D9429A5D3}" type="presParOf" srcId="{DE72E164-096F-4AD1-BEAC-3AD267D39BD2}" destId="{BEE9C7DB-0B8D-44CD-93EA-10C3BD94C0CB}" srcOrd="13" destOrd="0" presId="urn:microsoft.com/office/officeart/2005/8/layout/list1"/>
    <dgm:cxn modelId="{3106B0C0-F448-496F-BA05-8ABDA252137B}" type="presParOf" srcId="{DE72E164-096F-4AD1-BEAC-3AD267D39BD2}" destId="{48060842-626E-4AD1-8CB8-A92C9C07EB49}" srcOrd="14" destOrd="0" presId="urn:microsoft.com/office/officeart/2005/8/layout/list1"/>
    <dgm:cxn modelId="{9FC8BAC3-B190-4C03-8E5D-716AE215C973}" type="presParOf" srcId="{DE72E164-096F-4AD1-BEAC-3AD267D39BD2}" destId="{BC84A709-0BBD-4F22-8FB8-83D309118133}" srcOrd="15" destOrd="0" presId="urn:microsoft.com/office/officeart/2005/8/layout/list1"/>
    <dgm:cxn modelId="{461E45E8-4F48-40EB-BC23-C04143C13236}" type="presParOf" srcId="{DE72E164-096F-4AD1-BEAC-3AD267D39BD2}" destId="{8C977FF0-A917-4492-9990-9570ECFB585B}" srcOrd="16" destOrd="0" presId="urn:microsoft.com/office/officeart/2005/8/layout/list1"/>
    <dgm:cxn modelId="{E7ED6355-22D2-4483-BD13-90C87F1E934C}" type="presParOf" srcId="{8C977FF0-A917-4492-9990-9570ECFB585B}" destId="{F3E79912-B041-45E7-96BE-A5DA1DF2A1B6}" srcOrd="0" destOrd="0" presId="urn:microsoft.com/office/officeart/2005/8/layout/list1"/>
    <dgm:cxn modelId="{42E0703F-97C1-443E-BEC1-224A6F8D07B9}" type="presParOf" srcId="{8C977FF0-A917-4492-9990-9570ECFB585B}" destId="{9FB922D4-42C5-4D7D-8536-5094C18CBA41}" srcOrd="1" destOrd="0" presId="urn:microsoft.com/office/officeart/2005/8/layout/list1"/>
    <dgm:cxn modelId="{0FE1EF94-56A2-49FF-9A77-CF91B6E1B9F4}" type="presParOf" srcId="{DE72E164-096F-4AD1-BEAC-3AD267D39BD2}" destId="{BA04A83E-6522-4E82-A587-E8D76C9F60A7}" srcOrd="17" destOrd="0" presId="urn:microsoft.com/office/officeart/2005/8/layout/list1"/>
    <dgm:cxn modelId="{0C62EFDE-1268-490B-8027-4C6D5D6C9587}" type="presParOf" srcId="{DE72E164-096F-4AD1-BEAC-3AD267D39BD2}" destId="{96B37F9A-84A2-4167-86FB-3FABCFAA536E}" srcOrd="18" destOrd="0" presId="urn:microsoft.com/office/officeart/2005/8/layout/list1"/>
    <dgm:cxn modelId="{50DD5456-5A73-42B8-BF55-8BF9BAE18463}" type="presParOf" srcId="{DE72E164-096F-4AD1-BEAC-3AD267D39BD2}" destId="{E1EED6FD-60AA-439E-A4A4-D5EFDF9B8C79}" srcOrd="19" destOrd="0" presId="urn:microsoft.com/office/officeart/2005/8/layout/list1"/>
    <dgm:cxn modelId="{DF43005E-E67B-4112-8511-4EFE0FDE83F8}" type="presParOf" srcId="{DE72E164-096F-4AD1-BEAC-3AD267D39BD2}" destId="{0B1315EB-F37E-488D-B4F1-A07CA2A3F5B3}" srcOrd="20" destOrd="0" presId="urn:microsoft.com/office/officeart/2005/8/layout/list1"/>
    <dgm:cxn modelId="{EA0DC623-C22D-46E4-A098-0B8B8C587017}" type="presParOf" srcId="{0B1315EB-F37E-488D-B4F1-A07CA2A3F5B3}" destId="{B4E7DC35-0B6D-49E0-9EA3-32006F3759DA}" srcOrd="0" destOrd="0" presId="urn:microsoft.com/office/officeart/2005/8/layout/list1"/>
    <dgm:cxn modelId="{67E55ECB-423F-4625-9E80-ABAC45A42035}" type="presParOf" srcId="{0B1315EB-F37E-488D-B4F1-A07CA2A3F5B3}" destId="{9CC85379-8425-40D1-83F7-FB303ECD201D}" srcOrd="1" destOrd="0" presId="urn:microsoft.com/office/officeart/2005/8/layout/list1"/>
    <dgm:cxn modelId="{A3C6A9D6-96AF-4E8B-BDB8-AE3FA23B612B}" type="presParOf" srcId="{DE72E164-096F-4AD1-BEAC-3AD267D39BD2}" destId="{7696EBA1-0823-4FA0-B46E-1EA0D75049AF}" srcOrd="21" destOrd="0" presId="urn:microsoft.com/office/officeart/2005/8/layout/list1"/>
    <dgm:cxn modelId="{E744DA8D-3083-4772-A797-C4E674FB62CA}" type="presParOf" srcId="{DE72E164-096F-4AD1-BEAC-3AD267D39BD2}" destId="{76010207-FB5D-4665-A426-51C4FD2A492A}" srcOrd="22" destOrd="0" presId="urn:microsoft.com/office/officeart/2005/8/layout/list1"/>
    <dgm:cxn modelId="{F8726A33-C92C-44E7-98F1-76956C008D50}" type="presParOf" srcId="{DE72E164-096F-4AD1-BEAC-3AD267D39BD2}" destId="{9488305E-9D0B-44C4-884C-DB9E5B274D4C}" srcOrd="23" destOrd="0" presId="urn:microsoft.com/office/officeart/2005/8/layout/list1"/>
    <dgm:cxn modelId="{E8691578-D128-462B-A90D-F0AE29B6E64B}" type="presParOf" srcId="{DE72E164-096F-4AD1-BEAC-3AD267D39BD2}" destId="{AC799893-33D7-4CC2-952E-4F4E48B76AEB}" srcOrd="24" destOrd="0" presId="urn:microsoft.com/office/officeart/2005/8/layout/list1"/>
    <dgm:cxn modelId="{D1DD2837-8570-42EB-943F-0A9C4C89C3D8}" type="presParOf" srcId="{AC799893-33D7-4CC2-952E-4F4E48B76AEB}" destId="{DB13834D-5723-45B1-AD51-1E868CA93699}" srcOrd="0" destOrd="0" presId="urn:microsoft.com/office/officeart/2005/8/layout/list1"/>
    <dgm:cxn modelId="{4C28751E-CD4B-4DDC-BF2D-532AEFC26159}" type="presParOf" srcId="{AC799893-33D7-4CC2-952E-4F4E48B76AEB}" destId="{62EC35F4-5358-4063-8C28-0E90CF65E550}" srcOrd="1" destOrd="0" presId="urn:microsoft.com/office/officeart/2005/8/layout/list1"/>
    <dgm:cxn modelId="{5966C0F6-0B13-4506-9584-6742EA772EC9}" type="presParOf" srcId="{DE72E164-096F-4AD1-BEAC-3AD267D39BD2}" destId="{AE85F96B-A6AD-45B4-8BF6-6CAC11220182}" srcOrd="25" destOrd="0" presId="urn:microsoft.com/office/officeart/2005/8/layout/list1"/>
    <dgm:cxn modelId="{C1A4CCC1-CA98-4BE3-A18F-CE558FCDA69B}" type="presParOf" srcId="{DE72E164-096F-4AD1-BEAC-3AD267D39BD2}" destId="{CD5D8A86-B207-46CA-BB89-61FEC531E609}" srcOrd="2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7075EEE-EE63-4007-9FAC-647AFE830465}" type="doc">
      <dgm:prSet loTypeId="urn:microsoft.com/office/officeart/2005/8/layout/chevron2" loCatId="list" qsTypeId="urn:microsoft.com/office/officeart/2005/8/quickstyle/3d3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2BC371F6-7EEB-40B9-9D67-E06253FFB746}">
      <dgm:prSet phldrT="[Текст]" phldr="1"/>
      <dgm:spPr/>
      <dgm:t>
        <a:bodyPr/>
        <a:lstStyle/>
        <a:p>
          <a:endParaRPr lang="ru-RU"/>
        </a:p>
      </dgm:t>
    </dgm:pt>
    <dgm:pt modelId="{457A36C9-5E37-4AE7-BD77-3D5093AECB08}" type="parTrans" cxnId="{CA0B3E73-9278-438A-B3E0-893A68D01F2F}">
      <dgm:prSet/>
      <dgm:spPr/>
      <dgm:t>
        <a:bodyPr/>
        <a:lstStyle/>
        <a:p>
          <a:endParaRPr lang="ru-RU"/>
        </a:p>
      </dgm:t>
    </dgm:pt>
    <dgm:pt modelId="{5B78BBE1-052F-4AAF-880E-F7C3051CDE91}" type="sibTrans" cxnId="{CA0B3E73-9278-438A-B3E0-893A68D01F2F}">
      <dgm:prSet/>
      <dgm:spPr/>
      <dgm:t>
        <a:bodyPr/>
        <a:lstStyle/>
        <a:p>
          <a:endParaRPr lang="ru-RU"/>
        </a:p>
      </dgm:t>
    </dgm:pt>
    <dgm:pt modelId="{800CEAD8-943B-4330-8629-F2EC2A55699B}">
      <dgm:prSet phldrT="[Текст]" custT="1"/>
      <dgm:spPr/>
      <dgm:t>
        <a:bodyPr/>
        <a:lstStyle/>
        <a:p>
          <a:r>
            <a:rPr lang="ru-RU" sz="1200" b="1"/>
            <a:t>Резчик бумаги, картона, целлюлозы</a:t>
          </a:r>
        </a:p>
      </dgm:t>
    </dgm:pt>
    <dgm:pt modelId="{84B5D57A-B84E-4A43-BAC7-1C0392BD847A}" type="parTrans" cxnId="{43983390-17FD-4ACB-A659-BD2FEE70D91B}">
      <dgm:prSet/>
      <dgm:spPr/>
      <dgm:t>
        <a:bodyPr/>
        <a:lstStyle/>
        <a:p>
          <a:endParaRPr lang="ru-RU"/>
        </a:p>
      </dgm:t>
    </dgm:pt>
    <dgm:pt modelId="{81A5A641-6BC3-4B0D-AE1D-513981BEF4B5}" type="sibTrans" cxnId="{43983390-17FD-4ACB-A659-BD2FEE70D91B}">
      <dgm:prSet/>
      <dgm:spPr/>
      <dgm:t>
        <a:bodyPr/>
        <a:lstStyle/>
        <a:p>
          <a:endParaRPr lang="ru-RU"/>
        </a:p>
      </dgm:t>
    </dgm:pt>
    <dgm:pt modelId="{81331616-D3F8-46E7-9B99-836153E9CD58}">
      <dgm:prSet phldrT="[Текст]" custT="1"/>
      <dgm:spPr/>
      <dgm:t>
        <a:bodyPr/>
        <a:lstStyle/>
        <a:p>
          <a:r>
            <a:rPr lang="ru-RU" sz="1200" b="1"/>
            <a:t>Контролер лесозаготовительного производства</a:t>
          </a:r>
        </a:p>
      </dgm:t>
    </dgm:pt>
    <dgm:pt modelId="{6DC4BF83-0684-4F0F-B37A-44B202F60909}" type="parTrans" cxnId="{25886FE9-4C9F-440A-8BC4-97AD47425504}">
      <dgm:prSet/>
      <dgm:spPr/>
      <dgm:t>
        <a:bodyPr/>
        <a:lstStyle/>
        <a:p>
          <a:endParaRPr lang="ru-RU"/>
        </a:p>
      </dgm:t>
    </dgm:pt>
    <dgm:pt modelId="{8688F8DF-360A-4FD2-A0C1-43459367F761}" type="sibTrans" cxnId="{25886FE9-4C9F-440A-8BC4-97AD47425504}">
      <dgm:prSet/>
      <dgm:spPr/>
      <dgm:t>
        <a:bodyPr/>
        <a:lstStyle/>
        <a:p>
          <a:endParaRPr lang="ru-RU"/>
        </a:p>
      </dgm:t>
    </dgm:pt>
    <dgm:pt modelId="{D67566DF-E4E8-4A80-B032-9CC4E3B0CAC0}">
      <dgm:prSet phldrT="[Текст]" phldr="1"/>
      <dgm:spPr/>
      <dgm:t>
        <a:bodyPr/>
        <a:lstStyle/>
        <a:p>
          <a:endParaRPr lang="ru-RU"/>
        </a:p>
      </dgm:t>
    </dgm:pt>
    <dgm:pt modelId="{AA47CBA5-A32A-4DDB-BDCD-35D8507123C9}" type="parTrans" cxnId="{36A66DAE-A364-43EF-A497-3DEABF6FA258}">
      <dgm:prSet/>
      <dgm:spPr/>
      <dgm:t>
        <a:bodyPr/>
        <a:lstStyle/>
        <a:p>
          <a:endParaRPr lang="ru-RU"/>
        </a:p>
      </dgm:t>
    </dgm:pt>
    <dgm:pt modelId="{F96F367A-47B5-472E-997A-9C76ECA820E2}" type="sibTrans" cxnId="{36A66DAE-A364-43EF-A497-3DEABF6FA258}">
      <dgm:prSet/>
      <dgm:spPr/>
      <dgm:t>
        <a:bodyPr/>
        <a:lstStyle/>
        <a:p>
          <a:endParaRPr lang="ru-RU"/>
        </a:p>
      </dgm:t>
    </dgm:pt>
    <dgm:pt modelId="{493D6037-5349-4AA7-91E1-02C1ADAC047E}">
      <dgm:prSet phldrT="[Текст]" custT="1"/>
      <dgm:spPr/>
      <dgm:t>
        <a:bodyPr/>
        <a:lstStyle/>
        <a:p>
          <a:r>
            <a:rPr lang="ru-RU" sz="1200" b="1"/>
            <a:t>Контролер целлюлозно-бумажного производства</a:t>
          </a:r>
        </a:p>
      </dgm:t>
    </dgm:pt>
    <dgm:pt modelId="{2795055E-A66E-453F-B9CD-C250B4303424}" type="parTrans" cxnId="{2AA2700F-D345-47E5-A542-A4EC1AFA555B}">
      <dgm:prSet/>
      <dgm:spPr/>
      <dgm:t>
        <a:bodyPr/>
        <a:lstStyle/>
        <a:p>
          <a:endParaRPr lang="ru-RU"/>
        </a:p>
      </dgm:t>
    </dgm:pt>
    <dgm:pt modelId="{CD42D56B-CBA8-45D9-851A-A28B6EEFDD22}" type="sibTrans" cxnId="{2AA2700F-D345-47E5-A542-A4EC1AFA555B}">
      <dgm:prSet/>
      <dgm:spPr/>
      <dgm:t>
        <a:bodyPr/>
        <a:lstStyle/>
        <a:p>
          <a:endParaRPr lang="ru-RU"/>
        </a:p>
      </dgm:t>
    </dgm:pt>
    <dgm:pt modelId="{A39C778B-8FF1-4324-9B36-96CBA8E0DD4D}">
      <dgm:prSet phldrT="[Текст]" custT="1"/>
      <dgm:spPr/>
      <dgm:t>
        <a:bodyPr/>
        <a:lstStyle/>
        <a:p>
          <a:r>
            <a:rPr lang="ru-RU" sz="1200" b="1"/>
            <a:t>Сортировщик бумажного производства</a:t>
          </a:r>
        </a:p>
      </dgm:t>
    </dgm:pt>
    <dgm:pt modelId="{83FCAF94-70C8-4100-935C-72B029EFF19B}" type="parTrans" cxnId="{5E8BB217-7BDD-479E-A339-F28BA4662B34}">
      <dgm:prSet/>
      <dgm:spPr/>
      <dgm:t>
        <a:bodyPr/>
        <a:lstStyle/>
        <a:p>
          <a:endParaRPr lang="ru-RU"/>
        </a:p>
      </dgm:t>
    </dgm:pt>
    <dgm:pt modelId="{1D48A41F-979E-4ED9-A49F-4321FA8BB829}" type="sibTrans" cxnId="{5E8BB217-7BDD-479E-A339-F28BA4662B34}">
      <dgm:prSet/>
      <dgm:spPr/>
      <dgm:t>
        <a:bodyPr/>
        <a:lstStyle/>
        <a:p>
          <a:endParaRPr lang="ru-RU"/>
        </a:p>
      </dgm:t>
    </dgm:pt>
    <dgm:pt modelId="{5FA97341-1AEC-4720-9A58-6AD5619B9700}">
      <dgm:prSet phldrT="[Текст]" phldr="1"/>
      <dgm:spPr/>
      <dgm:t>
        <a:bodyPr/>
        <a:lstStyle/>
        <a:p>
          <a:endParaRPr lang="ru-RU"/>
        </a:p>
      </dgm:t>
    </dgm:pt>
    <dgm:pt modelId="{071C7C16-A5CD-4F80-9C50-CD20CD8D7176}" type="parTrans" cxnId="{9D8B647E-5935-402C-BFBC-FEB28D7EC157}">
      <dgm:prSet/>
      <dgm:spPr/>
      <dgm:t>
        <a:bodyPr/>
        <a:lstStyle/>
        <a:p>
          <a:endParaRPr lang="ru-RU"/>
        </a:p>
      </dgm:t>
    </dgm:pt>
    <dgm:pt modelId="{2DDCB22D-6AB9-495F-AD7B-2DC4439A1BF4}" type="sibTrans" cxnId="{9D8B647E-5935-402C-BFBC-FEB28D7EC157}">
      <dgm:prSet/>
      <dgm:spPr/>
      <dgm:t>
        <a:bodyPr/>
        <a:lstStyle/>
        <a:p>
          <a:endParaRPr lang="ru-RU"/>
        </a:p>
      </dgm:t>
    </dgm:pt>
    <dgm:pt modelId="{E489EBE7-A8DF-46FC-89A8-675240456456}">
      <dgm:prSet phldrT="[Текст]" custT="1"/>
      <dgm:spPr/>
      <dgm:t>
        <a:bodyPr/>
        <a:lstStyle/>
        <a:p>
          <a:r>
            <a:rPr lang="ru-RU" sz="1200" b="1"/>
            <a:t>Заточник деревообрабатывающего производства</a:t>
          </a:r>
        </a:p>
      </dgm:t>
    </dgm:pt>
    <dgm:pt modelId="{8586816A-9F6E-43CA-ABDD-C887B9D1A7B6}" type="parTrans" cxnId="{2623F861-EDC2-42AB-8427-C163B91496A8}">
      <dgm:prSet/>
      <dgm:spPr/>
      <dgm:t>
        <a:bodyPr/>
        <a:lstStyle/>
        <a:p>
          <a:endParaRPr lang="ru-RU"/>
        </a:p>
      </dgm:t>
    </dgm:pt>
    <dgm:pt modelId="{B3EA42F3-54EF-4819-9E97-6C93C849EB18}" type="sibTrans" cxnId="{2623F861-EDC2-42AB-8427-C163B91496A8}">
      <dgm:prSet/>
      <dgm:spPr/>
      <dgm:t>
        <a:bodyPr/>
        <a:lstStyle/>
        <a:p>
          <a:endParaRPr lang="ru-RU"/>
        </a:p>
      </dgm:t>
    </dgm:pt>
    <dgm:pt modelId="{E0BE76A5-02CA-48C0-BD0B-3870993F5FE4}">
      <dgm:prSet phldrT="[Текст]" custT="1"/>
      <dgm:spPr/>
      <dgm:t>
        <a:bodyPr/>
        <a:lstStyle/>
        <a:p>
          <a:r>
            <a:rPr lang="ru-RU" sz="1200" b="1"/>
            <a:t>Пилоправ</a:t>
          </a:r>
        </a:p>
      </dgm:t>
    </dgm:pt>
    <dgm:pt modelId="{EB67F56A-C1D3-4C0C-9441-2F00793769A6}" type="parTrans" cxnId="{6B02DF55-17A9-452F-8B5C-50C6A8093BC5}">
      <dgm:prSet/>
      <dgm:spPr/>
      <dgm:t>
        <a:bodyPr/>
        <a:lstStyle/>
        <a:p>
          <a:endParaRPr lang="ru-RU"/>
        </a:p>
      </dgm:t>
    </dgm:pt>
    <dgm:pt modelId="{7358218C-6E03-4DE3-949A-8627D2D476DB}" type="sibTrans" cxnId="{6B02DF55-17A9-452F-8B5C-50C6A8093BC5}">
      <dgm:prSet/>
      <dgm:spPr/>
      <dgm:t>
        <a:bodyPr/>
        <a:lstStyle/>
        <a:p>
          <a:endParaRPr lang="ru-RU"/>
        </a:p>
      </dgm:t>
    </dgm:pt>
    <dgm:pt modelId="{1BAC6C4F-C19D-482B-9ACF-B0B71EE41C6E}" type="pres">
      <dgm:prSet presAssocID="{A7075EEE-EE63-4007-9FAC-647AFE830465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7526D8C-B58C-47DF-AEA0-91956E997A1E}" type="pres">
      <dgm:prSet presAssocID="{2BC371F6-7EEB-40B9-9D67-E06253FFB746}" presName="composite" presStyleCnt="0"/>
      <dgm:spPr/>
    </dgm:pt>
    <dgm:pt modelId="{2CC820B1-B4F1-4C44-ADBE-23A6DEC433BF}" type="pres">
      <dgm:prSet presAssocID="{2BC371F6-7EEB-40B9-9D67-E06253FFB746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C2C276-BEFF-4018-B19C-16ECE6481DA4}" type="pres">
      <dgm:prSet presAssocID="{2BC371F6-7EEB-40B9-9D67-E06253FFB746}" presName="descendantText" presStyleLbl="alignAcc1" presStyleIdx="0" presStyleCnt="3" custLinFactNeighborX="0" custLinFactNeighborY="-1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A74CC70-8895-42CD-A32C-0E5E8496D773}" type="pres">
      <dgm:prSet presAssocID="{5B78BBE1-052F-4AAF-880E-F7C3051CDE91}" presName="sp" presStyleCnt="0"/>
      <dgm:spPr/>
    </dgm:pt>
    <dgm:pt modelId="{344B478B-F222-4EA0-A5EA-8B0EB8BB5096}" type="pres">
      <dgm:prSet presAssocID="{D67566DF-E4E8-4A80-B032-9CC4E3B0CAC0}" presName="composite" presStyleCnt="0"/>
      <dgm:spPr/>
    </dgm:pt>
    <dgm:pt modelId="{1FB8E63B-DC57-4D11-9D64-EB30C236DF22}" type="pres">
      <dgm:prSet presAssocID="{D67566DF-E4E8-4A80-B032-9CC4E3B0CAC0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42D8E2-42D4-4452-BE36-BEFBEFFB1E96}" type="pres">
      <dgm:prSet presAssocID="{D67566DF-E4E8-4A80-B032-9CC4E3B0CAC0}" presName="descendantText" presStyleLbl="alignAcc1" presStyleIdx="1" presStyleCnt="3" custLinFactNeighborX="0" custLinFactNeighborY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164078-FF52-454C-B4F2-7DC61359553B}" type="pres">
      <dgm:prSet presAssocID="{F96F367A-47B5-472E-997A-9C76ECA820E2}" presName="sp" presStyleCnt="0"/>
      <dgm:spPr/>
    </dgm:pt>
    <dgm:pt modelId="{91102F74-E1D4-4D70-BDDF-53432CA4D51D}" type="pres">
      <dgm:prSet presAssocID="{5FA97341-1AEC-4720-9A58-6AD5619B9700}" presName="composite" presStyleCnt="0"/>
      <dgm:spPr/>
    </dgm:pt>
    <dgm:pt modelId="{B1EAEEDF-B0B5-4473-A86B-76D31210B373}" type="pres">
      <dgm:prSet presAssocID="{5FA97341-1AEC-4720-9A58-6AD5619B9700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1D2867-57F7-4413-92A0-2B01F96CD716}" type="pres">
      <dgm:prSet presAssocID="{5FA97341-1AEC-4720-9A58-6AD5619B9700}" presName="descendantText" presStyleLbl="alignAcc1" presStyleIdx="2" presStyleCnt="3" custLinFactNeighborX="0" custLinFactNeighborY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D8B647E-5935-402C-BFBC-FEB28D7EC157}" srcId="{A7075EEE-EE63-4007-9FAC-647AFE830465}" destId="{5FA97341-1AEC-4720-9A58-6AD5619B9700}" srcOrd="2" destOrd="0" parTransId="{071C7C16-A5CD-4F80-9C50-CD20CD8D7176}" sibTransId="{2DDCB22D-6AB9-495F-AD7B-2DC4439A1BF4}"/>
    <dgm:cxn modelId="{1C8A5233-C9FB-4A37-93B5-7C76930B1CD6}" type="presOf" srcId="{E0BE76A5-02CA-48C0-BD0B-3870993F5FE4}" destId="{6D1D2867-57F7-4413-92A0-2B01F96CD716}" srcOrd="0" destOrd="1" presId="urn:microsoft.com/office/officeart/2005/8/layout/chevron2"/>
    <dgm:cxn modelId="{25886FE9-4C9F-440A-8BC4-97AD47425504}" srcId="{2BC371F6-7EEB-40B9-9D67-E06253FFB746}" destId="{81331616-D3F8-46E7-9B99-836153E9CD58}" srcOrd="1" destOrd="0" parTransId="{6DC4BF83-0684-4F0F-B37A-44B202F60909}" sibTransId="{8688F8DF-360A-4FD2-A0C1-43459367F761}"/>
    <dgm:cxn modelId="{EB94114E-3624-44BC-86C1-6E25B3A51587}" type="presOf" srcId="{E489EBE7-A8DF-46FC-89A8-675240456456}" destId="{6D1D2867-57F7-4413-92A0-2B01F96CD716}" srcOrd="0" destOrd="0" presId="urn:microsoft.com/office/officeart/2005/8/layout/chevron2"/>
    <dgm:cxn modelId="{78E9FC6B-1976-4C22-B666-8A6C9DCBB9F8}" type="presOf" srcId="{493D6037-5349-4AA7-91E1-02C1ADAC047E}" destId="{2442D8E2-42D4-4452-BE36-BEFBEFFB1E96}" srcOrd="0" destOrd="0" presId="urn:microsoft.com/office/officeart/2005/8/layout/chevron2"/>
    <dgm:cxn modelId="{71A003BD-44F0-40F0-BD96-7C558BE43408}" type="presOf" srcId="{800CEAD8-943B-4330-8629-F2EC2A55699B}" destId="{98C2C276-BEFF-4018-B19C-16ECE6481DA4}" srcOrd="0" destOrd="0" presId="urn:microsoft.com/office/officeart/2005/8/layout/chevron2"/>
    <dgm:cxn modelId="{82612DE7-D8CD-45F6-B1DB-1B8E141846CD}" type="presOf" srcId="{2BC371F6-7EEB-40B9-9D67-E06253FFB746}" destId="{2CC820B1-B4F1-4C44-ADBE-23A6DEC433BF}" srcOrd="0" destOrd="0" presId="urn:microsoft.com/office/officeart/2005/8/layout/chevron2"/>
    <dgm:cxn modelId="{1401633B-8306-4C53-8ADF-26E73C60C9D0}" type="presOf" srcId="{5FA97341-1AEC-4720-9A58-6AD5619B9700}" destId="{B1EAEEDF-B0B5-4473-A86B-76D31210B373}" srcOrd="0" destOrd="0" presId="urn:microsoft.com/office/officeart/2005/8/layout/chevron2"/>
    <dgm:cxn modelId="{CA0B3E73-9278-438A-B3E0-893A68D01F2F}" srcId="{A7075EEE-EE63-4007-9FAC-647AFE830465}" destId="{2BC371F6-7EEB-40B9-9D67-E06253FFB746}" srcOrd="0" destOrd="0" parTransId="{457A36C9-5E37-4AE7-BD77-3D5093AECB08}" sibTransId="{5B78BBE1-052F-4AAF-880E-F7C3051CDE91}"/>
    <dgm:cxn modelId="{36A66DAE-A364-43EF-A497-3DEABF6FA258}" srcId="{A7075EEE-EE63-4007-9FAC-647AFE830465}" destId="{D67566DF-E4E8-4A80-B032-9CC4E3B0CAC0}" srcOrd="1" destOrd="0" parTransId="{AA47CBA5-A32A-4DDB-BDCD-35D8507123C9}" sibTransId="{F96F367A-47B5-472E-997A-9C76ECA820E2}"/>
    <dgm:cxn modelId="{2AA2700F-D345-47E5-A542-A4EC1AFA555B}" srcId="{D67566DF-E4E8-4A80-B032-9CC4E3B0CAC0}" destId="{493D6037-5349-4AA7-91E1-02C1ADAC047E}" srcOrd="0" destOrd="0" parTransId="{2795055E-A66E-453F-B9CD-C250B4303424}" sibTransId="{CD42D56B-CBA8-45D9-851A-A28B6EEFDD22}"/>
    <dgm:cxn modelId="{ADBB988F-F866-4722-988E-7AD3D69306B7}" type="presOf" srcId="{A7075EEE-EE63-4007-9FAC-647AFE830465}" destId="{1BAC6C4F-C19D-482B-9ACF-B0B71EE41C6E}" srcOrd="0" destOrd="0" presId="urn:microsoft.com/office/officeart/2005/8/layout/chevron2"/>
    <dgm:cxn modelId="{B4EDD8AD-0258-442D-A65D-D478103EC618}" type="presOf" srcId="{D67566DF-E4E8-4A80-B032-9CC4E3B0CAC0}" destId="{1FB8E63B-DC57-4D11-9D64-EB30C236DF22}" srcOrd="0" destOrd="0" presId="urn:microsoft.com/office/officeart/2005/8/layout/chevron2"/>
    <dgm:cxn modelId="{6F2427F3-361E-4BFA-BBD2-3B324BAB32FE}" type="presOf" srcId="{A39C778B-8FF1-4324-9B36-96CBA8E0DD4D}" destId="{2442D8E2-42D4-4452-BE36-BEFBEFFB1E96}" srcOrd="0" destOrd="1" presId="urn:microsoft.com/office/officeart/2005/8/layout/chevron2"/>
    <dgm:cxn modelId="{43983390-17FD-4ACB-A659-BD2FEE70D91B}" srcId="{2BC371F6-7EEB-40B9-9D67-E06253FFB746}" destId="{800CEAD8-943B-4330-8629-F2EC2A55699B}" srcOrd="0" destOrd="0" parTransId="{84B5D57A-B84E-4A43-BAC7-1C0392BD847A}" sibTransId="{81A5A641-6BC3-4B0D-AE1D-513981BEF4B5}"/>
    <dgm:cxn modelId="{5E8BB217-7BDD-479E-A339-F28BA4662B34}" srcId="{D67566DF-E4E8-4A80-B032-9CC4E3B0CAC0}" destId="{A39C778B-8FF1-4324-9B36-96CBA8E0DD4D}" srcOrd="1" destOrd="0" parTransId="{83FCAF94-70C8-4100-935C-72B029EFF19B}" sibTransId="{1D48A41F-979E-4ED9-A49F-4321FA8BB829}"/>
    <dgm:cxn modelId="{83C6D61B-E2F0-4F2D-8B05-DEF37EB2668C}" type="presOf" srcId="{81331616-D3F8-46E7-9B99-836153E9CD58}" destId="{98C2C276-BEFF-4018-B19C-16ECE6481DA4}" srcOrd="0" destOrd="1" presId="urn:microsoft.com/office/officeart/2005/8/layout/chevron2"/>
    <dgm:cxn modelId="{6B02DF55-17A9-452F-8B5C-50C6A8093BC5}" srcId="{5FA97341-1AEC-4720-9A58-6AD5619B9700}" destId="{E0BE76A5-02CA-48C0-BD0B-3870993F5FE4}" srcOrd="1" destOrd="0" parTransId="{EB67F56A-C1D3-4C0C-9441-2F00793769A6}" sibTransId="{7358218C-6E03-4DE3-949A-8627D2D476DB}"/>
    <dgm:cxn modelId="{2623F861-EDC2-42AB-8427-C163B91496A8}" srcId="{5FA97341-1AEC-4720-9A58-6AD5619B9700}" destId="{E489EBE7-A8DF-46FC-89A8-675240456456}" srcOrd="0" destOrd="0" parTransId="{8586816A-9F6E-43CA-ABDD-C887B9D1A7B6}" sibTransId="{B3EA42F3-54EF-4819-9E97-6C93C849EB18}"/>
    <dgm:cxn modelId="{13BFB83E-0DF8-4F1A-BF7E-E57BF5F39AF5}" type="presParOf" srcId="{1BAC6C4F-C19D-482B-9ACF-B0B71EE41C6E}" destId="{87526D8C-B58C-47DF-AEA0-91956E997A1E}" srcOrd="0" destOrd="0" presId="urn:microsoft.com/office/officeart/2005/8/layout/chevron2"/>
    <dgm:cxn modelId="{DD021BB0-59FB-4373-92D6-A7FA2AD724CE}" type="presParOf" srcId="{87526D8C-B58C-47DF-AEA0-91956E997A1E}" destId="{2CC820B1-B4F1-4C44-ADBE-23A6DEC433BF}" srcOrd="0" destOrd="0" presId="urn:microsoft.com/office/officeart/2005/8/layout/chevron2"/>
    <dgm:cxn modelId="{5F9AD1C1-982A-4B77-9E68-920871043CF0}" type="presParOf" srcId="{87526D8C-B58C-47DF-AEA0-91956E997A1E}" destId="{98C2C276-BEFF-4018-B19C-16ECE6481DA4}" srcOrd="1" destOrd="0" presId="urn:microsoft.com/office/officeart/2005/8/layout/chevron2"/>
    <dgm:cxn modelId="{88A74EF0-879D-485E-B26D-ABDDB91761A7}" type="presParOf" srcId="{1BAC6C4F-C19D-482B-9ACF-B0B71EE41C6E}" destId="{3A74CC70-8895-42CD-A32C-0E5E8496D773}" srcOrd="1" destOrd="0" presId="urn:microsoft.com/office/officeart/2005/8/layout/chevron2"/>
    <dgm:cxn modelId="{F428ABB7-0F90-41E4-9695-F0C273E031BA}" type="presParOf" srcId="{1BAC6C4F-C19D-482B-9ACF-B0B71EE41C6E}" destId="{344B478B-F222-4EA0-A5EA-8B0EB8BB5096}" srcOrd="2" destOrd="0" presId="urn:microsoft.com/office/officeart/2005/8/layout/chevron2"/>
    <dgm:cxn modelId="{4195D00C-A677-414C-8102-0B8C6A21F3DE}" type="presParOf" srcId="{344B478B-F222-4EA0-A5EA-8B0EB8BB5096}" destId="{1FB8E63B-DC57-4D11-9D64-EB30C236DF22}" srcOrd="0" destOrd="0" presId="urn:microsoft.com/office/officeart/2005/8/layout/chevron2"/>
    <dgm:cxn modelId="{97A24D8E-19A7-4976-A8FF-592A7167E9C5}" type="presParOf" srcId="{344B478B-F222-4EA0-A5EA-8B0EB8BB5096}" destId="{2442D8E2-42D4-4452-BE36-BEFBEFFB1E96}" srcOrd="1" destOrd="0" presId="urn:microsoft.com/office/officeart/2005/8/layout/chevron2"/>
    <dgm:cxn modelId="{821582D6-312E-4A38-BF4B-83B2835BA47C}" type="presParOf" srcId="{1BAC6C4F-C19D-482B-9ACF-B0B71EE41C6E}" destId="{D9164078-FF52-454C-B4F2-7DC61359553B}" srcOrd="3" destOrd="0" presId="urn:microsoft.com/office/officeart/2005/8/layout/chevron2"/>
    <dgm:cxn modelId="{26B0FDDC-3977-4CE4-AA13-B8CB9551CB48}" type="presParOf" srcId="{1BAC6C4F-C19D-482B-9ACF-B0B71EE41C6E}" destId="{91102F74-E1D4-4D70-BDDF-53432CA4D51D}" srcOrd="4" destOrd="0" presId="urn:microsoft.com/office/officeart/2005/8/layout/chevron2"/>
    <dgm:cxn modelId="{2E1BAC4F-D224-45C1-B9A5-C5CDAE9F3CF3}" type="presParOf" srcId="{91102F74-E1D4-4D70-BDDF-53432CA4D51D}" destId="{B1EAEEDF-B0B5-4473-A86B-76D31210B373}" srcOrd="0" destOrd="0" presId="urn:microsoft.com/office/officeart/2005/8/layout/chevron2"/>
    <dgm:cxn modelId="{313E5014-3DE2-4ECD-95B0-5815CBB54673}" type="presParOf" srcId="{91102F74-E1D4-4D70-BDDF-53432CA4D51D}" destId="{6D1D2867-57F7-4413-92A0-2B01F96CD716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1" qsCatId="simple" csTypeId="urn:microsoft.com/office/officeart/2005/8/colors/colorful1#4" csCatId="colorful" phldr="1"/>
      <dgm:spPr/>
      <dgm:t>
        <a:bodyPr/>
        <a:lstStyle/>
        <a:p>
          <a:endParaRPr lang="ru-RU"/>
        </a:p>
      </dgm:t>
    </dgm:pt>
    <dgm:pt modelId="{5D1093A4-E39C-461E-8B61-A21E8EFA81FC}">
      <dgm:prSet phldrT="[Текст]"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93B09F14-CC4B-4663-9638-6BA505574127}" type="parTrans" cxnId="{3CEBC2EF-4540-49BE-82BB-448957290B0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11AD62D9-FF07-4E04-8D3F-5C28CF58DEB0}" type="sibTrans" cxnId="{3CEBC2EF-4540-49BE-82BB-448957290B0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Обрубщик сучьев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E1A34931-E539-4F84-A5BF-B1E0FF6D3474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Контролер лесозаготовительного производства и лесосплав</a:t>
          </a: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200" b="1">
            <a:solidFill>
              <a:sysClr val="windowText" lastClr="000000"/>
            </a:solidFill>
          </a:endParaRPr>
        </a:p>
      </dgm:t>
    </dgm:pt>
    <dgm:pt modelId="{567DB3C0-4C72-4C1A-BC86-4C9EB1D7513E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Пилоправ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/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/>
        </a:p>
      </dgm:t>
    </dgm:pt>
    <dgm:pt modelId="{85FFCE8E-546B-4F4A-A837-23A81F4B9C12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Резчик бумаги, картона, целлюлозы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/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/>
        </a:p>
      </dgm:t>
    </dgm:pt>
    <dgm:pt modelId="{06B8271E-66B5-47D4-9BF2-E5EC5A131761}">
      <dgm:prSet custT="1"/>
      <dgm:spPr/>
      <dgm:t>
        <a:bodyPr/>
        <a:lstStyle/>
        <a:p>
          <a:r>
            <a:rPr lang="ru-RU" sz="1200" b="1">
              <a:solidFill>
                <a:schemeClr val="tx1"/>
              </a:solidFill>
            </a:rPr>
            <a:t>Сверловщик</a:t>
          </a:r>
        </a:p>
      </dgm:t>
    </dgm:pt>
    <dgm:pt modelId="{D4BA88D5-501D-4667-AB6B-248185E74F90}" type="parTrans" cxnId="{F784248C-31E3-490B-BBF2-4919775FECAB}">
      <dgm:prSet/>
      <dgm:spPr/>
      <dgm:t>
        <a:bodyPr/>
        <a:lstStyle/>
        <a:p>
          <a:endParaRPr lang="ru-RU"/>
        </a:p>
      </dgm:t>
    </dgm:pt>
    <dgm:pt modelId="{ADED23D9-5F9C-4BCB-8C76-86EE2A11140D}" type="sibTrans" cxnId="{F784248C-31E3-490B-BBF2-4919775FECAB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6F0DFE3-0B6B-4199-B809-85DCD045A35E}" type="pres">
      <dgm:prSet presAssocID="{5D1093A4-E39C-461E-8B61-A21E8EFA81FC}" presName="parentLin" presStyleCnt="0"/>
      <dgm:spPr/>
    </dgm:pt>
    <dgm:pt modelId="{C3194DC1-1983-4792-8E07-ADE649C81FB3}" type="pres">
      <dgm:prSet presAssocID="{5D1093A4-E39C-461E-8B61-A21E8EFA81FC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89B36A32-F7E1-42E9-8EB8-99DC8553B214}" type="pres">
      <dgm:prSet presAssocID="{5D1093A4-E39C-461E-8B61-A21E8EFA81FC}" presName="parentText" presStyleLbl="node1" presStyleIdx="0" presStyleCnt="6" custLinFactNeighborY="-458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0B89555-321B-40F6-BA68-148B682B1BBD}" type="pres">
      <dgm:prSet presAssocID="{5D1093A4-E39C-461E-8B61-A21E8EFA81FC}" presName="negativeSpace" presStyleCnt="0"/>
      <dgm:spPr/>
    </dgm:pt>
    <dgm:pt modelId="{AF6C85B9-24E0-4E38-AC9D-7F25F41F8799}" type="pres">
      <dgm:prSet presAssocID="{5D1093A4-E39C-461E-8B61-A21E8EFA81FC}" presName="childText" presStyleLbl="conFgAcc1" presStyleIdx="0" presStyleCnt="6">
        <dgm:presLayoutVars>
          <dgm:bulletEnabled val="1"/>
        </dgm:presLayoutVars>
      </dgm:prSet>
      <dgm:spPr/>
    </dgm:pt>
    <dgm:pt modelId="{459D352A-EF16-434E-8796-4C45A6A0D485}" type="pres">
      <dgm:prSet presAssocID="{11AD62D9-FF07-4E04-8D3F-5C28CF58DEB0}" presName="spaceBetweenRectangles" presStyleCnt="0"/>
      <dgm:spPr/>
    </dgm:pt>
    <dgm:pt modelId="{F694D783-9E0C-45C7-8A20-1090B8043D2A}" type="pres">
      <dgm:prSet presAssocID="{E1A34931-E539-4F84-A5BF-B1E0FF6D3474}" presName="parentLin" presStyleCnt="0"/>
      <dgm:spPr/>
    </dgm:pt>
    <dgm:pt modelId="{956A3E51-93DE-4317-910F-99E5BB635918}" type="pres">
      <dgm:prSet presAssocID="{E1A34931-E539-4F84-A5BF-B1E0FF6D3474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</dgm:pt>
    <dgm:pt modelId="{6C6892ED-53EB-4989-A9CC-5A2A6AE06D3F}" type="pres">
      <dgm:prSet presAssocID="{E1A34931-E539-4F84-A5BF-B1E0FF6D3474}" presName="childText" presStyleLbl="conFgAcc1" presStyleIdx="1" presStyleCnt="6">
        <dgm:presLayoutVars>
          <dgm:bulletEnabled val="1"/>
        </dgm:presLayoutVars>
      </dgm:prSet>
      <dgm:spPr/>
    </dgm:pt>
    <dgm:pt modelId="{91C9CB76-3A7F-4E06-9F93-637FBDC1F316}" type="pres">
      <dgm:prSet presAssocID="{78E2364C-12E6-4B89-87E8-DD96433006BB}" presName="spaceBetweenRectangles" presStyleCnt="0"/>
      <dgm:spPr/>
    </dgm:pt>
    <dgm:pt modelId="{C90FC650-C694-499D-917D-23FA77128BB7}" type="pres">
      <dgm:prSet presAssocID="{130B3CD7-AD27-499F-9339-ADA66CCF963A}" presName="parentLin" presStyleCnt="0"/>
      <dgm:spPr/>
    </dgm:pt>
    <dgm:pt modelId="{D2E5C2A6-2884-4C7A-B041-6BA3A9BE1B30}" type="pres">
      <dgm:prSet presAssocID="{130B3CD7-AD27-499F-9339-ADA66CCF963A}" presName="parentLeftMargin" presStyleLbl="node1" presStyleIdx="1" presStyleCnt="6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2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</dgm:pt>
    <dgm:pt modelId="{51C62BF5-70C1-4256-A6E6-F9734AE10326}" type="pres">
      <dgm:prSet presAssocID="{130B3CD7-AD27-499F-9339-ADA66CCF963A}" presName="childText" presStyleLbl="conFgAcc1" presStyleIdx="2" presStyleCnt="6">
        <dgm:presLayoutVars>
          <dgm:bulletEnabled val="1"/>
        </dgm:presLayoutVars>
      </dgm:prSet>
      <dgm:spPr/>
    </dgm:pt>
    <dgm:pt modelId="{824A2ECF-A442-4DD2-90EC-C735768664EC}" type="pres">
      <dgm:prSet presAssocID="{6DCED03F-24AD-4536-91AD-DBD8899A713B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</dgm:pt>
    <dgm:pt modelId="{6E108A5C-0C75-4D05-9BCE-4847F4369ADD}" type="pres">
      <dgm:prSet presAssocID="{567DB3C0-4C72-4C1A-BC86-4C9EB1D7513E}" presName="parentLeftMargin" presStyleLbl="node1" presStyleIdx="2" presStyleCnt="6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</dgm:pt>
    <dgm:pt modelId="{550D6B96-ADF4-4BFD-869A-45B8C5ADBA7C}" type="pres">
      <dgm:prSet presAssocID="{567DB3C0-4C72-4C1A-BC86-4C9EB1D7513E}" presName="childText" presStyleLbl="conFgAcc1" presStyleIdx="3" presStyleCnt="6">
        <dgm:presLayoutVars>
          <dgm:bulletEnabled val="1"/>
        </dgm:presLayoutVars>
      </dgm:prSet>
      <dgm:spPr/>
    </dgm:pt>
    <dgm:pt modelId="{9A9E2A10-F5CD-4B81-AC0A-50C8A80B0351}" type="pres">
      <dgm:prSet presAssocID="{D814D648-5AB9-43C0-B8CE-5B7B5BA56A52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</dgm:pt>
    <dgm:pt modelId="{F1CC7731-B4F9-4694-96D2-B62A853ADC4E}" type="pres">
      <dgm:prSet presAssocID="{85FFCE8E-546B-4F4A-A837-23A81F4B9C12}" presName="parentLeftMargin" presStyleLbl="node1" presStyleIdx="3" presStyleCnt="6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</dgm:pt>
    <dgm:pt modelId="{440DC8A8-071F-4D61-90E9-96F71C177F6F}" type="pres">
      <dgm:prSet presAssocID="{85FFCE8E-546B-4F4A-A837-23A81F4B9C12}" presName="childText" presStyleLbl="conFgAcc1" presStyleIdx="4" presStyleCnt="6">
        <dgm:presLayoutVars>
          <dgm:bulletEnabled val="1"/>
        </dgm:presLayoutVars>
      </dgm:prSet>
      <dgm:spPr/>
    </dgm:pt>
    <dgm:pt modelId="{BF9E8D00-FFEC-4330-A78E-5325F56CAD76}" type="pres">
      <dgm:prSet presAssocID="{3DB678AB-88FD-413F-9D3B-A4BB5BA3F088}" presName="spaceBetweenRectangles" presStyleCnt="0"/>
      <dgm:spPr/>
    </dgm:pt>
    <dgm:pt modelId="{F4F4E6F0-9AA6-45A2-BD1F-61EAE3767C35}" type="pres">
      <dgm:prSet presAssocID="{06B8271E-66B5-47D4-9BF2-E5EC5A131761}" presName="parentLin" presStyleCnt="0"/>
      <dgm:spPr/>
    </dgm:pt>
    <dgm:pt modelId="{4C1401E1-DB96-4FBC-8117-7343AD7E8469}" type="pres">
      <dgm:prSet presAssocID="{06B8271E-66B5-47D4-9BF2-E5EC5A131761}" presName="parentLeftMargin" presStyleLbl="node1" presStyleIdx="4" presStyleCnt="6"/>
      <dgm:spPr/>
      <dgm:t>
        <a:bodyPr/>
        <a:lstStyle/>
        <a:p>
          <a:endParaRPr lang="ru-RU"/>
        </a:p>
      </dgm:t>
    </dgm:pt>
    <dgm:pt modelId="{E4C5D477-3CB4-40A6-836A-BCF924B5EB81}" type="pres">
      <dgm:prSet presAssocID="{06B8271E-66B5-47D4-9BF2-E5EC5A131761}" presName="parentText" presStyleLbl="node1" presStyleIdx="5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FCF57AE-4F8B-48F8-BDDE-A75E913FD1CA}" type="pres">
      <dgm:prSet presAssocID="{06B8271E-66B5-47D4-9BF2-E5EC5A131761}" presName="negativeSpace" presStyleCnt="0"/>
      <dgm:spPr/>
    </dgm:pt>
    <dgm:pt modelId="{1CFDFA29-63BD-469D-824E-46771ED65BC6}" type="pres">
      <dgm:prSet presAssocID="{06B8271E-66B5-47D4-9BF2-E5EC5A131761}" presName="childText" presStyleLbl="conFgAcc1" presStyleIdx="5" presStyleCnt="6">
        <dgm:presLayoutVars>
          <dgm:bulletEnabled val="1"/>
        </dgm:presLayoutVars>
      </dgm:prSet>
      <dgm:spPr/>
    </dgm:pt>
  </dgm:ptLst>
  <dgm:cxnLst>
    <dgm:cxn modelId="{1C5D72E1-3D0F-483E-83FD-6D34B305F75B}" type="presOf" srcId="{85FFCE8E-546B-4F4A-A837-23A81F4B9C12}" destId="{F32418BE-B91B-4E8D-990B-C45F2B5803F4}" srcOrd="1" destOrd="0" presId="urn:microsoft.com/office/officeart/2005/8/layout/list1"/>
    <dgm:cxn modelId="{1E74158C-3AA3-4DE5-B0C0-48D576894CB0}" type="presOf" srcId="{130B3CD7-AD27-499F-9339-ADA66CCF963A}" destId="{33D3EEFD-3E36-4AA6-80E5-780925463E6F}" srcOrd="1" destOrd="0" presId="urn:microsoft.com/office/officeart/2005/8/layout/list1"/>
    <dgm:cxn modelId="{F784248C-31E3-490B-BBF2-4919775FECAB}" srcId="{512EC4B0-F661-4DB1-BE98-777118BDEB66}" destId="{06B8271E-66B5-47D4-9BF2-E5EC5A131761}" srcOrd="5" destOrd="0" parTransId="{D4BA88D5-501D-4667-AB6B-248185E74F90}" sibTransId="{ADED23D9-5F9C-4BCB-8C76-86EE2A11140D}"/>
    <dgm:cxn modelId="{2475D845-7693-4B35-96D8-7EEACCBC6540}" type="presOf" srcId="{567DB3C0-4C72-4C1A-BC86-4C9EB1D7513E}" destId="{60419B12-4BA2-4F9D-928A-81F5F92D13B7}" srcOrd="1" destOrd="0" presId="urn:microsoft.com/office/officeart/2005/8/layout/list1"/>
    <dgm:cxn modelId="{321AED33-B8F4-4DCC-A219-71D56B7BB575}" type="presOf" srcId="{130B3CD7-AD27-499F-9339-ADA66CCF963A}" destId="{D2E5C2A6-2884-4C7A-B041-6BA3A9BE1B30}" srcOrd="0" destOrd="0" presId="urn:microsoft.com/office/officeart/2005/8/layout/list1"/>
    <dgm:cxn modelId="{2160B21E-E3CC-44E9-98C1-9A97B9E8A087}" type="presOf" srcId="{06B8271E-66B5-47D4-9BF2-E5EC5A131761}" destId="{4C1401E1-DB96-4FBC-8117-7343AD7E8469}" srcOrd="0" destOrd="0" presId="urn:microsoft.com/office/officeart/2005/8/layout/list1"/>
    <dgm:cxn modelId="{43C7F0D3-5A6E-4BDB-8172-7F082B97D84F}" type="presOf" srcId="{06B8271E-66B5-47D4-9BF2-E5EC5A131761}" destId="{E4C5D477-3CB4-40A6-836A-BCF924B5EB81}" srcOrd="1" destOrd="0" presId="urn:microsoft.com/office/officeart/2005/8/layout/list1"/>
    <dgm:cxn modelId="{99409950-8AEF-4869-9EFF-0A48DC23D588}" type="presOf" srcId="{85FFCE8E-546B-4F4A-A837-23A81F4B9C12}" destId="{F1CC7731-B4F9-4694-96D2-B62A853ADC4E}" srcOrd="0" destOrd="0" presId="urn:microsoft.com/office/officeart/2005/8/layout/list1"/>
    <dgm:cxn modelId="{0AC1F4B2-5A6B-4C09-A31C-0CDA3375BBEA}" srcId="{512EC4B0-F661-4DB1-BE98-777118BDEB66}" destId="{130B3CD7-AD27-499F-9339-ADA66CCF963A}" srcOrd="2" destOrd="0" parTransId="{23FB1B7F-C668-456A-B37C-B34B1874FF24}" sibTransId="{6DCED03F-24AD-4536-91AD-DBD8899A713B}"/>
    <dgm:cxn modelId="{618C157C-A773-47F6-8D11-73C756F77999}" type="presOf" srcId="{5D1093A4-E39C-461E-8B61-A21E8EFA81FC}" destId="{89B36A32-F7E1-42E9-8EB8-99DC8553B214}" srcOrd="1" destOrd="0" presId="urn:microsoft.com/office/officeart/2005/8/layout/list1"/>
    <dgm:cxn modelId="{DC0AE91B-2178-430E-9FAB-5380AC0B2283}" type="presOf" srcId="{512EC4B0-F661-4DB1-BE98-777118BDEB66}" destId="{DE72E164-096F-4AD1-BEAC-3AD267D39BD2}" srcOrd="0" destOrd="0" presId="urn:microsoft.com/office/officeart/2005/8/layout/list1"/>
    <dgm:cxn modelId="{51107856-513B-41B0-8FEE-7AA0B252590D}" type="presOf" srcId="{E1A34931-E539-4F84-A5BF-B1E0FF6D3474}" destId="{83CF81BE-AB7E-4EE1-8994-F345BB3128D9}" srcOrd="1" destOrd="0" presId="urn:microsoft.com/office/officeart/2005/8/layout/list1"/>
    <dgm:cxn modelId="{DCE47525-C893-4294-9314-015D1F55E4C6}" srcId="{512EC4B0-F661-4DB1-BE98-777118BDEB66}" destId="{567DB3C0-4C72-4C1A-BC86-4C9EB1D7513E}" srcOrd="3" destOrd="0" parTransId="{0440A3B6-A6BD-49C0-B4C9-44038438B224}" sibTransId="{D814D648-5AB9-43C0-B8CE-5B7B5BA56A52}"/>
    <dgm:cxn modelId="{81EB164F-40CA-4F83-80B0-A30F201E568D}" type="presOf" srcId="{567DB3C0-4C72-4C1A-BC86-4C9EB1D7513E}" destId="{6E108A5C-0C75-4D05-9BCE-4847F4369ADD}" srcOrd="0" destOrd="0" presId="urn:microsoft.com/office/officeart/2005/8/layout/list1"/>
    <dgm:cxn modelId="{397E416C-CB0B-4A7F-BC81-6CF050F22690}" srcId="{512EC4B0-F661-4DB1-BE98-777118BDEB66}" destId="{85FFCE8E-546B-4F4A-A837-23A81F4B9C12}" srcOrd="4" destOrd="0" parTransId="{796731C0-BAE3-4A54-9132-83E0BBD6217A}" sibTransId="{3DB678AB-88FD-413F-9D3B-A4BB5BA3F088}"/>
    <dgm:cxn modelId="{3CEBC2EF-4540-49BE-82BB-448957290B0A}" srcId="{512EC4B0-F661-4DB1-BE98-777118BDEB66}" destId="{5D1093A4-E39C-461E-8B61-A21E8EFA81FC}" srcOrd="0" destOrd="0" parTransId="{93B09F14-CC4B-4663-9638-6BA505574127}" sibTransId="{11AD62D9-FF07-4E04-8D3F-5C28CF58DEB0}"/>
    <dgm:cxn modelId="{14221A14-7238-4342-A612-E977413A50C9}" type="presOf" srcId="{E1A34931-E539-4F84-A5BF-B1E0FF6D3474}" destId="{956A3E51-93DE-4317-910F-99E5BB635918}" srcOrd="0" destOrd="0" presId="urn:microsoft.com/office/officeart/2005/8/layout/list1"/>
    <dgm:cxn modelId="{31DF2BA4-2447-4803-A145-47320F1E984D}" srcId="{512EC4B0-F661-4DB1-BE98-777118BDEB66}" destId="{E1A34931-E539-4F84-A5BF-B1E0FF6D3474}" srcOrd="1" destOrd="0" parTransId="{28F5327C-C575-45A0-AF66-4D18EA42C479}" sibTransId="{78E2364C-12E6-4B89-87E8-DD96433006BB}"/>
    <dgm:cxn modelId="{3BCA32D1-B2E8-487A-B36C-A644867CC776}" type="presOf" srcId="{5D1093A4-E39C-461E-8B61-A21E8EFA81FC}" destId="{C3194DC1-1983-4792-8E07-ADE649C81FB3}" srcOrd="0" destOrd="0" presId="urn:microsoft.com/office/officeart/2005/8/layout/list1"/>
    <dgm:cxn modelId="{4E578164-A3C4-4432-B178-5D180B2FA6EC}" type="presParOf" srcId="{DE72E164-096F-4AD1-BEAC-3AD267D39BD2}" destId="{66F0DFE3-0B6B-4199-B809-85DCD045A35E}" srcOrd="0" destOrd="0" presId="urn:microsoft.com/office/officeart/2005/8/layout/list1"/>
    <dgm:cxn modelId="{B8AFF19E-1017-4803-BE29-6FA6173248BD}" type="presParOf" srcId="{66F0DFE3-0B6B-4199-B809-85DCD045A35E}" destId="{C3194DC1-1983-4792-8E07-ADE649C81FB3}" srcOrd="0" destOrd="0" presId="urn:microsoft.com/office/officeart/2005/8/layout/list1"/>
    <dgm:cxn modelId="{51884047-3DA7-40E1-84CC-C23B94033024}" type="presParOf" srcId="{66F0DFE3-0B6B-4199-B809-85DCD045A35E}" destId="{89B36A32-F7E1-42E9-8EB8-99DC8553B214}" srcOrd="1" destOrd="0" presId="urn:microsoft.com/office/officeart/2005/8/layout/list1"/>
    <dgm:cxn modelId="{A7D932D7-9143-46AE-8926-C3F9E9F87BC6}" type="presParOf" srcId="{DE72E164-096F-4AD1-BEAC-3AD267D39BD2}" destId="{D0B89555-321B-40F6-BA68-148B682B1BBD}" srcOrd="1" destOrd="0" presId="urn:microsoft.com/office/officeart/2005/8/layout/list1"/>
    <dgm:cxn modelId="{1A5467B5-8D0B-4680-83CF-628A44EAF0E5}" type="presParOf" srcId="{DE72E164-096F-4AD1-BEAC-3AD267D39BD2}" destId="{AF6C85B9-24E0-4E38-AC9D-7F25F41F8799}" srcOrd="2" destOrd="0" presId="urn:microsoft.com/office/officeart/2005/8/layout/list1"/>
    <dgm:cxn modelId="{AF00AB8C-DB26-4884-A215-60B6C9E15D50}" type="presParOf" srcId="{DE72E164-096F-4AD1-BEAC-3AD267D39BD2}" destId="{459D352A-EF16-434E-8796-4C45A6A0D485}" srcOrd="3" destOrd="0" presId="urn:microsoft.com/office/officeart/2005/8/layout/list1"/>
    <dgm:cxn modelId="{72497B1B-F502-480B-A733-FCB41B516084}" type="presParOf" srcId="{DE72E164-096F-4AD1-BEAC-3AD267D39BD2}" destId="{F694D783-9E0C-45C7-8A20-1090B8043D2A}" srcOrd="4" destOrd="0" presId="urn:microsoft.com/office/officeart/2005/8/layout/list1"/>
    <dgm:cxn modelId="{256D2FCB-7285-4CBE-9088-96A271CCACEA}" type="presParOf" srcId="{F694D783-9E0C-45C7-8A20-1090B8043D2A}" destId="{956A3E51-93DE-4317-910F-99E5BB635918}" srcOrd="0" destOrd="0" presId="urn:microsoft.com/office/officeart/2005/8/layout/list1"/>
    <dgm:cxn modelId="{2D6C7E42-7CF5-4ECE-A5DF-EF86A62B10BA}" type="presParOf" srcId="{F694D783-9E0C-45C7-8A20-1090B8043D2A}" destId="{83CF81BE-AB7E-4EE1-8994-F345BB3128D9}" srcOrd="1" destOrd="0" presId="urn:microsoft.com/office/officeart/2005/8/layout/list1"/>
    <dgm:cxn modelId="{A57A2565-1CA3-4713-9BBD-B947DABD7D5D}" type="presParOf" srcId="{DE72E164-096F-4AD1-BEAC-3AD267D39BD2}" destId="{94E76CDA-09CB-4474-87E2-3E473B80B9C2}" srcOrd="5" destOrd="0" presId="urn:microsoft.com/office/officeart/2005/8/layout/list1"/>
    <dgm:cxn modelId="{D61117FB-BA4C-4402-AC39-478D3C837BB3}" type="presParOf" srcId="{DE72E164-096F-4AD1-BEAC-3AD267D39BD2}" destId="{6C6892ED-53EB-4989-A9CC-5A2A6AE06D3F}" srcOrd="6" destOrd="0" presId="urn:microsoft.com/office/officeart/2005/8/layout/list1"/>
    <dgm:cxn modelId="{998A2E60-F6AB-4328-BE43-9B136EBBC269}" type="presParOf" srcId="{DE72E164-096F-4AD1-BEAC-3AD267D39BD2}" destId="{91C9CB76-3A7F-4E06-9F93-637FBDC1F316}" srcOrd="7" destOrd="0" presId="urn:microsoft.com/office/officeart/2005/8/layout/list1"/>
    <dgm:cxn modelId="{35BDAFC1-766B-4AAB-93F6-9C2D11761CE4}" type="presParOf" srcId="{DE72E164-096F-4AD1-BEAC-3AD267D39BD2}" destId="{C90FC650-C694-499D-917D-23FA77128BB7}" srcOrd="8" destOrd="0" presId="urn:microsoft.com/office/officeart/2005/8/layout/list1"/>
    <dgm:cxn modelId="{4D3C2FF2-9198-4B5B-BBEF-BA703C9D0F37}" type="presParOf" srcId="{C90FC650-C694-499D-917D-23FA77128BB7}" destId="{D2E5C2A6-2884-4C7A-B041-6BA3A9BE1B30}" srcOrd="0" destOrd="0" presId="urn:microsoft.com/office/officeart/2005/8/layout/list1"/>
    <dgm:cxn modelId="{58ADB312-F218-41EB-B46F-40777F2AD4DA}" type="presParOf" srcId="{C90FC650-C694-499D-917D-23FA77128BB7}" destId="{33D3EEFD-3E36-4AA6-80E5-780925463E6F}" srcOrd="1" destOrd="0" presId="urn:microsoft.com/office/officeart/2005/8/layout/list1"/>
    <dgm:cxn modelId="{46E85D47-211D-4B2D-8CF8-1C527C31A13C}" type="presParOf" srcId="{DE72E164-096F-4AD1-BEAC-3AD267D39BD2}" destId="{C093E0E1-CC26-4B29-B73B-A521C8A27ECF}" srcOrd="9" destOrd="0" presId="urn:microsoft.com/office/officeart/2005/8/layout/list1"/>
    <dgm:cxn modelId="{33FC8782-6472-486E-83E6-069074B33ECA}" type="presParOf" srcId="{DE72E164-096F-4AD1-BEAC-3AD267D39BD2}" destId="{51C62BF5-70C1-4256-A6E6-F9734AE10326}" srcOrd="10" destOrd="0" presId="urn:microsoft.com/office/officeart/2005/8/layout/list1"/>
    <dgm:cxn modelId="{E2144387-62EB-4FEF-A1D2-35037DC3F610}" type="presParOf" srcId="{DE72E164-096F-4AD1-BEAC-3AD267D39BD2}" destId="{824A2ECF-A442-4DD2-90EC-C735768664EC}" srcOrd="11" destOrd="0" presId="urn:microsoft.com/office/officeart/2005/8/layout/list1"/>
    <dgm:cxn modelId="{4815DD4D-6CD0-4522-B0EA-B03DC877ED42}" type="presParOf" srcId="{DE72E164-096F-4AD1-BEAC-3AD267D39BD2}" destId="{3084A37E-4C0B-4794-80FA-10DB3A796528}" srcOrd="12" destOrd="0" presId="urn:microsoft.com/office/officeart/2005/8/layout/list1"/>
    <dgm:cxn modelId="{9EACF56F-1D5B-45C6-8034-25E4D6A13AE2}" type="presParOf" srcId="{3084A37E-4C0B-4794-80FA-10DB3A796528}" destId="{6E108A5C-0C75-4D05-9BCE-4847F4369ADD}" srcOrd="0" destOrd="0" presId="urn:microsoft.com/office/officeart/2005/8/layout/list1"/>
    <dgm:cxn modelId="{C08056FA-86DF-40F8-8713-4D71ABA86F44}" type="presParOf" srcId="{3084A37E-4C0B-4794-80FA-10DB3A796528}" destId="{60419B12-4BA2-4F9D-928A-81F5F92D13B7}" srcOrd="1" destOrd="0" presId="urn:microsoft.com/office/officeart/2005/8/layout/list1"/>
    <dgm:cxn modelId="{7DEE68C3-07D4-47B9-A745-C040F7EDDE35}" type="presParOf" srcId="{DE72E164-096F-4AD1-BEAC-3AD267D39BD2}" destId="{2D3D2694-88F6-41E7-9235-58DA66CC0427}" srcOrd="13" destOrd="0" presId="urn:microsoft.com/office/officeart/2005/8/layout/list1"/>
    <dgm:cxn modelId="{DD95E6F0-402A-4589-88C0-B046B924C274}" type="presParOf" srcId="{DE72E164-096F-4AD1-BEAC-3AD267D39BD2}" destId="{550D6B96-ADF4-4BFD-869A-45B8C5ADBA7C}" srcOrd="14" destOrd="0" presId="urn:microsoft.com/office/officeart/2005/8/layout/list1"/>
    <dgm:cxn modelId="{36D957E5-BDFF-473B-BDF7-43683B6C191D}" type="presParOf" srcId="{DE72E164-096F-4AD1-BEAC-3AD267D39BD2}" destId="{9A9E2A10-F5CD-4B81-AC0A-50C8A80B0351}" srcOrd="15" destOrd="0" presId="urn:microsoft.com/office/officeart/2005/8/layout/list1"/>
    <dgm:cxn modelId="{CB62C127-6D64-4475-8009-805E12C9AD75}" type="presParOf" srcId="{DE72E164-096F-4AD1-BEAC-3AD267D39BD2}" destId="{87FD0C5F-A780-4D75-8909-63CBDF588DEB}" srcOrd="16" destOrd="0" presId="urn:microsoft.com/office/officeart/2005/8/layout/list1"/>
    <dgm:cxn modelId="{A607D6E5-59A7-4638-8380-57D2BD893480}" type="presParOf" srcId="{87FD0C5F-A780-4D75-8909-63CBDF588DEB}" destId="{F1CC7731-B4F9-4694-96D2-B62A853ADC4E}" srcOrd="0" destOrd="0" presId="urn:microsoft.com/office/officeart/2005/8/layout/list1"/>
    <dgm:cxn modelId="{854E3132-C7A0-4374-87C4-AB52F0299093}" type="presParOf" srcId="{87FD0C5F-A780-4D75-8909-63CBDF588DEB}" destId="{F32418BE-B91B-4E8D-990B-C45F2B5803F4}" srcOrd="1" destOrd="0" presId="urn:microsoft.com/office/officeart/2005/8/layout/list1"/>
    <dgm:cxn modelId="{83B0FC67-7AAD-4A05-A3C5-19919646FC89}" type="presParOf" srcId="{DE72E164-096F-4AD1-BEAC-3AD267D39BD2}" destId="{0C63857D-272E-418B-8EC0-8CE73FF80B7B}" srcOrd="17" destOrd="0" presId="urn:microsoft.com/office/officeart/2005/8/layout/list1"/>
    <dgm:cxn modelId="{23F61B50-DB4E-4C97-B167-D9A213EEBA9A}" type="presParOf" srcId="{DE72E164-096F-4AD1-BEAC-3AD267D39BD2}" destId="{440DC8A8-071F-4D61-90E9-96F71C177F6F}" srcOrd="18" destOrd="0" presId="urn:microsoft.com/office/officeart/2005/8/layout/list1"/>
    <dgm:cxn modelId="{0931D315-94F8-4533-971C-CC62C1E0155F}" type="presParOf" srcId="{DE72E164-096F-4AD1-BEAC-3AD267D39BD2}" destId="{BF9E8D00-FFEC-4330-A78E-5325F56CAD76}" srcOrd="19" destOrd="0" presId="urn:microsoft.com/office/officeart/2005/8/layout/list1"/>
    <dgm:cxn modelId="{BF4A473E-12AD-486D-8C04-1E4AFBAA1335}" type="presParOf" srcId="{DE72E164-096F-4AD1-BEAC-3AD267D39BD2}" destId="{F4F4E6F0-9AA6-45A2-BD1F-61EAE3767C35}" srcOrd="20" destOrd="0" presId="urn:microsoft.com/office/officeart/2005/8/layout/list1"/>
    <dgm:cxn modelId="{79094FD1-3074-4681-B8F7-EFCAC5699F23}" type="presParOf" srcId="{F4F4E6F0-9AA6-45A2-BD1F-61EAE3767C35}" destId="{4C1401E1-DB96-4FBC-8117-7343AD7E8469}" srcOrd="0" destOrd="0" presId="urn:microsoft.com/office/officeart/2005/8/layout/list1"/>
    <dgm:cxn modelId="{2C94528F-E295-45D1-A061-14CFD1A4F771}" type="presParOf" srcId="{F4F4E6F0-9AA6-45A2-BD1F-61EAE3767C35}" destId="{E4C5D477-3CB4-40A6-836A-BCF924B5EB81}" srcOrd="1" destOrd="0" presId="urn:microsoft.com/office/officeart/2005/8/layout/list1"/>
    <dgm:cxn modelId="{70708320-9B6D-448A-B90B-E9CF333314F8}" type="presParOf" srcId="{DE72E164-096F-4AD1-BEAC-3AD267D39BD2}" destId="{8FCF57AE-4F8B-48F8-BDDE-A75E913FD1CA}" srcOrd="21" destOrd="0" presId="urn:microsoft.com/office/officeart/2005/8/layout/list1"/>
    <dgm:cxn modelId="{16363FC0-8C7A-4090-AAEC-A86131EAAD95}" type="presParOf" srcId="{DE72E164-096F-4AD1-BEAC-3AD267D39BD2}" destId="{1CFDFA29-63BD-469D-824E-46771ED65BC6}" srcOrd="2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CC820B1-B4F1-4C44-ADBE-23A6DEC433BF}">
      <dsp:nvSpPr>
        <dsp:cNvPr id="0" name=""/>
        <dsp:cNvSpPr/>
      </dsp:nvSpPr>
      <dsp:spPr>
        <a:xfrm rot="5400000">
          <a:off x="-115743" y="116804"/>
          <a:ext cx="771621" cy="54013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-5400000">
        <a:off x="1" y="271129"/>
        <a:ext cx="540135" cy="231486"/>
      </dsp:txXfrm>
    </dsp:sp>
    <dsp:sp modelId="{98C2C276-BEFF-4018-B19C-16ECE6481DA4}">
      <dsp:nvSpPr>
        <dsp:cNvPr id="0" name=""/>
        <dsp:cNvSpPr/>
      </dsp:nvSpPr>
      <dsp:spPr>
        <a:xfrm rot="5400000">
          <a:off x="2829165" y="-2288545"/>
          <a:ext cx="501554" cy="507961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Дояр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Зверовод</a:t>
          </a:r>
        </a:p>
      </dsp:txBody>
      <dsp:txXfrm rot="-5400000">
        <a:off x="540135" y="24969"/>
        <a:ext cx="5055130" cy="452586"/>
      </dsp:txXfrm>
    </dsp:sp>
    <dsp:sp modelId="{1FB8E63B-DC57-4D11-9D64-EB30C236DF22}">
      <dsp:nvSpPr>
        <dsp:cNvPr id="0" name=""/>
        <dsp:cNvSpPr/>
      </dsp:nvSpPr>
      <dsp:spPr>
        <a:xfrm rot="5400000">
          <a:off x="-115743" y="668144"/>
          <a:ext cx="771621" cy="540135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-5400000">
        <a:off x="1" y="822469"/>
        <a:ext cx="540135" cy="231486"/>
      </dsp:txXfrm>
    </dsp:sp>
    <dsp:sp modelId="{2442D8E2-42D4-4452-BE36-BEFBEFFB1E96}">
      <dsp:nvSpPr>
        <dsp:cNvPr id="0" name=""/>
        <dsp:cNvSpPr/>
      </dsp:nvSpPr>
      <dsp:spPr>
        <a:xfrm rot="5400000">
          <a:off x="2829165" y="-1736628"/>
          <a:ext cx="501554" cy="507961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Коневод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Обработчик рыбы и морепродуктов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Старший зоотехник</a:t>
          </a:r>
        </a:p>
      </dsp:txBody>
      <dsp:txXfrm rot="-5400000">
        <a:off x="540135" y="576886"/>
        <a:ext cx="5055130" cy="452586"/>
      </dsp:txXfrm>
    </dsp:sp>
    <dsp:sp modelId="{B1EAEEDF-B0B5-4473-A86B-76D31210B373}">
      <dsp:nvSpPr>
        <dsp:cNvPr id="0" name=""/>
        <dsp:cNvSpPr/>
      </dsp:nvSpPr>
      <dsp:spPr>
        <a:xfrm rot="5400000">
          <a:off x="-115743" y="1219484"/>
          <a:ext cx="771621" cy="540135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-5400000">
        <a:off x="1" y="1373809"/>
        <a:ext cx="540135" cy="231486"/>
      </dsp:txXfrm>
    </dsp:sp>
    <dsp:sp modelId="{6D1D2867-57F7-4413-92A0-2B01F96CD716}">
      <dsp:nvSpPr>
        <dsp:cNvPr id="0" name=""/>
        <dsp:cNvSpPr/>
      </dsp:nvSpPr>
      <dsp:spPr>
        <a:xfrm rot="5400000">
          <a:off x="2829165" y="-1185288"/>
          <a:ext cx="501554" cy="507961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Рабочий зеленого стороительства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Садовник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Старший ветеринарный фельдшер</a:t>
          </a:r>
        </a:p>
      </dsp:txBody>
      <dsp:txXfrm rot="-5400000">
        <a:off x="540135" y="1128226"/>
        <a:ext cx="5055130" cy="4525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6892ED-53EB-4989-A9CC-5A2A6AE06D3F}">
      <dsp:nvSpPr>
        <dsp:cNvPr id="0" name=""/>
        <dsp:cNvSpPr/>
      </dsp:nvSpPr>
      <dsp:spPr>
        <a:xfrm>
          <a:off x="0" y="226874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CF81BE-AB7E-4EE1-8994-F345BB3128D9}">
      <dsp:nvSpPr>
        <dsp:cNvPr id="0" name=""/>
        <dsp:cNvSpPr/>
      </dsp:nvSpPr>
      <dsp:spPr>
        <a:xfrm>
          <a:off x="302895" y="64514"/>
          <a:ext cx="4240530" cy="32472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Заготовитель продуктов и сырья</a:t>
          </a:r>
        </a:p>
      </dsp:txBody>
      <dsp:txXfrm>
        <a:off x="318747" y="80366"/>
        <a:ext cx="4208826" cy="293016"/>
      </dsp:txXfrm>
    </dsp:sp>
    <dsp:sp modelId="{51C62BF5-70C1-4256-A6E6-F9734AE10326}">
      <dsp:nvSpPr>
        <dsp:cNvPr id="0" name=""/>
        <dsp:cNvSpPr/>
      </dsp:nvSpPr>
      <dsp:spPr>
        <a:xfrm>
          <a:off x="0" y="725834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3D3EEFD-3E36-4AA6-80E5-780925463E6F}">
      <dsp:nvSpPr>
        <dsp:cNvPr id="0" name=""/>
        <dsp:cNvSpPr/>
      </dsp:nvSpPr>
      <dsp:spPr>
        <a:xfrm>
          <a:off x="302895" y="563474"/>
          <a:ext cx="4240530" cy="32472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Старший зоотехник</a:t>
          </a:r>
        </a:p>
      </dsp:txBody>
      <dsp:txXfrm>
        <a:off x="318747" y="579326"/>
        <a:ext cx="4208826" cy="293016"/>
      </dsp:txXfrm>
    </dsp:sp>
    <dsp:sp modelId="{26B660CC-A8CC-4614-8FB9-D453EE68ABBA}">
      <dsp:nvSpPr>
        <dsp:cNvPr id="0" name=""/>
        <dsp:cNvSpPr/>
      </dsp:nvSpPr>
      <dsp:spPr>
        <a:xfrm>
          <a:off x="0" y="1224795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B77063-C747-4B5C-9C92-3ED1671C4352}">
      <dsp:nvSpPr>
        <dsp:cNvPr id="0" name=""/>
        <dsp:cNvSpPr/>
      </dsp:nvSpPr>
      <dsp:spPr>
        <a:xfrm>
          <a:off x="302895" y="1062435"/>
          <a:ext cx="4240530" cy="32472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Наладчик  с/х машин и тракторов</a:t>
          </a:r>
        </a:p>
      </dsp:txBody>
      <dsp:txXfrm>
        <a:off x="318747" y="1078287"/>
        <a:ext cx="4208826" cy="293016"/>
      </dsp:txXfrm>
    </dsp:sp>
    <dsp:sp modelId="{48060842-626E-4AD1-8CB8-A92C9C07EB49}">
      <dsp:nvSpPr>
        <dsp:cNvPr id="0" name=""/>
        <dsp:cNvSpPr/>
      </dsp:nvSpPr>
      <dsp:spPr>
        <a:xfrm>
          <a:off x="0" y="1729204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EA9E07-3DD9-4DD3-BE6F-88FC5B38CC18}">
      <dsp:nvSpPr>
        <dsp:cNvPr id="0" name=""/>
        <dsp:cNvSpPr/>
      </dsp:nvSpPr>
      <dsp:spPr>
        <a:xfrm>
          <a:off x="302895" y="1561395"/>
          <a:ext cx="4240530" cy="32472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Охотовед</a:t>
          </a:r>
        </a:p>
      </dsp:txBody>
      <dsp:txXfrm>
        <a:off x="318747" y="1577247"/>
        <a:ext cx="4208826" cy="293016"/>
      </dsp:txXfrm>
    </dsp:sp>
    <dsp:sp modelId="{96B37F9A-84A2-4167-86FB-3FABCFAA536E}">
      <dsp:nvSpPr>
        <dsp:cNvPr id="0" name=""/>
        <dsp:cNvSpPr/>
      </dsp:nvSpPr>
      <dsp:spPr>
        <a:xfrm>
          <a:off x="0" y="2222715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FB922D4-42C5-4D7D-8536-5094C18CBA41}">
      <dsp:nvSpPr>
        <dsp:cNvPr id="0" name=""/>
        <dsp:cNvSpPr/>
      </dsp:nvSpPr>
      <dsp:spPr>
        <a:xfrm>
          <a:off x="274138" y="2060355"/>
          <a:ext cx="4240530" cy="32472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Зверовод</a:t>
          </a:r>
        </a:p>
      </dsp:txBody>
      <dsp:txXfrm>
        <a:off x="289990" y="2076207"/>
        <a:ext cx="4208826" cy="293016"/>
      </dsp:txXfrm>
    </dsp:sp>
    <dsp:sp modelId="{76010207-FB5D-4665-A426-51C4FD2A492A}">
      <dsp:nvSpPr>
        <dsp:cNvPr id="0" name=""/>
        <dsp:cNvSpPr/>
      </dsp:nvSpPr>
      <dsp:spPr>
        <a:xfrm>
          <a:off x="0" y="2721674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CC85379-8425-40D1-83F7-FB303ECD201D}">
      <dsp:nvSpPr>
        <dsp:cNvPr id="0" name=""/>
        <dsp:cNvSpPr/>
      </dsp:nvSpPr>
      <dsp:spPr>
        <a:xfrm>
          <a:off x="302895" y="2559315"/>
          <a:ext cx="4240530" cy="32472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Старший ветеринарный фельдшер</a:t>
          </a:r>
        </a:p>
      </dsp:txBody>
      <dsp:txXfrm>
        <a:off x="318747" y="2575167"/>
        <a:ext cx="4208826" cy="293016"/>
      </dsp:txXfrm>
    </dsp:sp>
    <dsp:sp modelId="{CD5D8A86-B207-46CA-BB89-61FEC531E609}">
      <dsp:nvSpPr>
        <dsp:cNvPr id="0" name=""/>
        <dsp:cNvSpPr/>
      </dsp:nvSpPr>
      <dsp:spPr>
        <a:xfrm>
          <a:off x="0" y="3220635"/>
          <a:ext cx="6057900" cy="27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EC35F4-5358-4063-8C28-0E90CF65E550}">
      <dsp:nvSpPr>
        <dsp:cNvPr id="0" name=""/>
        <dsp:cNvSpPr/>
      </dsp:nvSpPr>
      <dsp:spPr>
        <a:xfrm>
          <a:off x="302895" y="3058275"/>
          <a:ext cx="4240530" cy="32472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282" tIns="0" rIns="160282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Оператор свиноводческих комплексов и механизированных ферм</a:t>
          </a:r>
        </a:p>
      </dsp:txBody>
      <dsp:txXfrm>
        <a:off x="318747" y="3074127"/>
        <a:ext cx="4208826" cy="2930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CC820B1-B4F1-4C44-ADBE-23A6DEC433BF}">
      <dsp:nvSpPr>
        <dsp:cNvPr id="0" name=""/>
        <dsp:cNvSpPr/>
      </dsp:nvSpPr>
      <dsp:spPr>
        <a:xfrm rot="5400000">
          <a:off x="-137199" y="138077"/>
          <a:ext cx="914660" cy="64026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 rot="-5400000">
        <a:off x="0" y="321009"/>
        <a:ext cx="640262" cy="274398"/>
      </dsp:txXfrm>
    </dsp:sp>
    <dsp:sp modelId="{98C2C276-BEFF-4018-B19C-16ECE6481DA4}">
      <dsp:nvSpPr>
        <dsp:cNvPr id="0" name=""/>
        <dsp:cNvSpPr/>
      </dsp:nvSpPr>
      <dsp:spPr>
        <a:xfrm rot="5400000">
          <a:off x="2889891" y="-2249434"/>
          <a:ext cx="594529" cy="509378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Резчик бумаги, картона, целлюлозы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Контролер лесозаготовительного производства</a:t>
          </a:r>
        </a:p>
      </dsp:txBody>
      <dsp:txXfrm rot="-5400000">
        <a:off x="640263" y="29217"/>
        <a:ext cx="5064764" cy="536483"/>
      </dsp:txXfrm>
    </dsp:sp>
    <dsp:sp modelId="{1FB8E63B-DC57-4D11-9D64-EB30C236DF22}">
      <dsp:nvSpPr>
        <dsp:cNvPr id="0" name=""/>
        <dsp:cNvSpPr/>
      </dsp:nvSpPr>
      <dsp:spPr>
        <a:xfrm rot="5400000">
          <a:off x="-137199" y="841918"/>
          <a:ext cx="914660" cy="640262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 rot="-5400000">
        <a:off x="0" y="1024850"/>
        <a:ext cx="640262" cy="274398"/>
      </dsp:txXfrm>
    </dsp:sp>
    <dsp:sp modelId="{2442D8E2-42D4-4452-BE36-BEFBEFFB1E96}">
      <dsp:nvSpPr>
        <dsp:cNvPr id="0" name=""/>
        <dsp:cNvSpPr/>
      </dsp:nvSpPr>
      <dsp:spPr>
        <a:xfrm rot="5400000">
          <a:off x="2889891" y="-1544909"/>
          <a:ext cx="594529" cy="509378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Контролер целлюлозно-бумажного производства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Сортировщик бумажного производства</a:t>
          </a:r>
        </a:p>
      </dsp:txBody>
      <dsp:txXfrm rot="-5400000">
        <a:off x="640263" y="733742"/>
        <a:ext cx="5064764" cy="536483"/>
      </dsp:txXfrm>
    </dsp:sp>
    <dsp:sp modelId="{B1EAEEDF-B0B5-4473-A86B-76D31210B373}">
      <dsp:nvSpPr>
        <dsp:cNvPr id="0" name=""/>
        <dsp:cNvSpPr/>
      </dsp:nvSpPr>
      <dsp:spPr>
        <a:xfrm rot="5400000">
          <a:off x="-137199" y="1545759"/>
          <a:ext cx="914660" cy="640262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 rot="-5400000">
        <a:off x="0" y="1728691"/>
        <a:ext cx="640262" cy="274398"/>
      </dsp:txXfrm>
    </dsp:sp>
    <dsp:sp modelId="{6D1D2867-57F7-4413-92A0-2B01F96CD716}">
      <dsp:nvSpPr>
        <dsp:cNvPr id="0" name=""/>
        <dsp:cNvSpPr/>
      </dsp:nvSpPr>
      <dsp:spPr>
        <a:xfrm rot="5400000">
          <a:off x="2889891" y="-841068"/>
          <a:ext cx="594529" cy="509378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Заточник деревообрабатывающего производства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/>
            <a:t>Пилоправ</a:t>
          </a:r>
        </a:p>
      </dsp:txBody>
      <dsp:txXfrm rot="-5400000">
        <a:off x="640263" y="1437583"/>
        <a:ext cx="5064764" cy="536483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F6C85B9-24E0-4E38-AC9D-7F25F41F8799}">
      <dsp:nvSpPr>
        <dsp:cNvPr id="0" name=""/>
        <dsp:cNvSpPr/>
      </dsp:nvSpPr>
      <dsp:spPr>
        <a:xfrm>
          <a:off x="0" y="256394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9B36A32-F7E1-42E9-8EB8-99DC8553B214}">
      <dsp:nvSpPr>
        <dsp:cNvPr id="0" name=""/>
        <dsp:cNvSpPr/>
      </dsp:nvSpPr>
      <dsp:spPr>
        <a:xfrm>
          <a:off x="265334" y="111368"/>
          <a:ext cx="3714686" cy="26568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Заточник деревообрабатывающего производства</a:t>
          </a:r>
        </a:p>
      </dsp:txBody>
      <dsp:txXfrm>
        <a:off x="278303" y="124337"/>
        <a:ext cx="3688748" cy="239742"/>
      </dsp:txXfrm>
    </dsp:sp>
    <dsp:sp modelId="{6C6892ED-53EB-4989-A9CC-5A2A6AE06D3F}">
      <dsp:nvSpPr>
        <dsp:cNvPr id="0" name=""/>
        <dsp:cNvSpPr/>
      </dsp:nvSpPr>
      <dsp:spPr>
        <a:xfrm>
          <a:off x="0" y="664634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CF81BE-AB7E-4EE1-8994-F345BB3128D9}">
      <dsp:nvSpPr>
        <dsp:cNvPr id="0" name=""/>
        <dsp:cNvSpPr/>
      </dsp:nvSpPr>
      <dsp:spPr>
        <a:xfrm>
          <a:off x="265334" y="531794"/>
          <a:ext cx="3714686" cy="26568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Контролер лесозаготовительного производства и лесосплав</a:t>
          </a:r>
        </a:p>
      </dsp:txBody>
      <dsp:txXfrm>
        <a:off x="278303" y="544763"/>
        <a:ext cx="3688748" cy="239742"/>
      </dsp:txXfrm>
    </dsp:sp>
    <dsp:sp modelId="{51C62BF5-70C1-4256-A6E6-F9734AE10326}">
      <dsp:nvSpPr>
        <dsp:cNvPr id="0" name=""/>
        <dsp:cNvSpPr/>
      </dsp:nvSpPr>
      <dsp:spPr>
        <a:xfrm>
          <a:off x="0" y="1072874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3D3EEFD-3E36-4AA6-80E5-780925463E6F}">
      <dsp:nvSpPr>
        <dsp:cNvPr id="0" name=""/>
        <dsp:cNvSpPr/>
      </dsp:nvSpPr>
      <dsp:spPr>
        <a:xfrm>
          <a:off x="265334" y="940034"/>
          <a:ext cx="3714686" cy="26568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Обрубщик сучьев</a:t>
          </a:r>
        </a:p>
      </dsp:txBody>
      <dsp:txXfrm>
        <a:off x="278303" y="953003"/>
        <a:ext cx="3688748" cy="239742"/>
      </dsp:txXfrm>
    </dsp:sp>
    <dsp:sp modelId="{550D6B96-ADF4-4BFD-869A-45B8C5ADBA7C}">
      <dsp:nvSpPr>
        <dsp:cNvPr id="0" name=""/>
        <dsp:cNvSpPr/>
      </dsp:nvSpPr>
      <dsp:spPr>
        <a:xfrm>
          <a:off x="0" y="1481115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419B12-4BA2-4F9D-928A-81F5F92D13B7}">
      <dsp:nvSpPr>
        <dsp:cNvPr id="0" name=""/>
        <dsp:cNvSpPr/>
      </dsp:nvSpPr>
      <dsp:spPr>
        <a:xfrm>
          <a:off x="265334" y="1348274"/>
          <a:ext cx="3714686" cy="26568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Пилоправ</a:t>
          </a:r>
        </a:p>
      </dsp:txBody>
      <dsp:txXfrm>
        <a:off x="278303" y="1361243"/>
        <a:ext cx="3688748" cy="239742"/>
      </dsp:txXfrm>
    </dsp:sp>
    <dsp:sp modelId="{440DC8A8-071F-4D61-90E9-96F71C177F6F}">
      <dsp:nvSpPr>
        <dsp:cNvPr id="0" name=""/>
        <dsp:cNvSpPr/>
      </dsp:nvSpPr>
      <dsp:spPr>
        <a:xfrm>
          <a:off x="0" y="1889355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2418BE-B91B-4E8D-990B-C45F2B5803F4}">
      <dsp:nvSpPr>
        <dsp:cNvPr id="0" name=""/>
        <dsp:cNvSpPr/>
      </dsp:nvSpPr>
      <dsp:spPr>
        <a:xfrm>
          <a:off x="265334" y="1756515"/>
          <a:ext cx="3714686" cy="26568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Резчик бумаги, картона, целлюлозы</a:t>
          </a:r>
        </a:p>
      </dsp:txBody>
      <dsp:txXfrm>
        <a:off x="278303" y="1769484"/>
        <a:ext cx="3688748" cy="239742"/>
      </dsp:txXfrm>
    </dsp:sp>
    <dsp:sp modelId="{1CFDFA29-63BD-469D-824E-46771ED65BC6}">
      <dsp:nvSpPr>
        <dsp:cNvPr id="0" name=""/>
        <dsp:cNvSpPr/>
      </dsp:nvSpPr>
      <dsp:spPr>
        <a:xfrm>
          <a:off x="0" y="2297595"/>
          <a:ext cx="5306694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4C5D477-3CB4-40A6-836A-BCF924B5EB81}">
      <dsp:nvSpPr>
        <dsp:cNvPr id="0" name=""/>
        <dsp:cNvSpPr/>
      </dsp:nvSpPr>
      <dsp:spPr>
        <a:xfrm>
          <a:off x="265334" y="2164755"/>
          <a:ext cx="3714686" cy="26568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406" tIns="0" rIns="140406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/>
              </a:solidFill>
            </a:rPr>
            <a:t>Сверловщик</a:t>
          </a:r>
        </a:p>
      </dsp:txBody>
      <dsp:txXfrm>
        <a:off x="278303" y="2177724"/>
        <a:ext cx="3688748" cy="2397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8B3E3-3FD0-4358-BD10-54C6328E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31</Pages>
  <Words>7501</Words>
  <Characters>42761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Capitan_64</dc:creator>
  <cp:keywords/>
  <dc:description/>
  <cp:lastModifiedBy>Мастер</cp:lastModifiedBy>
  <cp:revision>94</cp:revision>
  <dcterms:created xsi:type="dcterms:W3CDTF">2013-05-26T07:12:00Z</dcterms:created>
  <dcterms:modified xsi:type="dcterms:W3CDTF">2013-12-08T10:34:00Z</dcterms:modified>
</cp:coreProperties>
</file>